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83" w:rsidRPr="00B0102A" w:rsidRDefault="00941A83" w:rsidP="00941A83">
      <w:pPr>
        <w:rPr>
          <w:rFonts w:ascii="標楷體" w:eastAsia="標楷體" w:hAnsi="標楷體" w:hint="eastAsia"/>
          <w:b/>
          <w:bdr w:val="single" w:sz="4" w:space="0" w:color="auto"/>
        </w:rPr>
      </w:pPr>
      <w:r w:rsidRPr="00B0102A">
        <w:rPr>
          <w:rFonts w:ascii="標楷體" w:eastAsia="標楷體" w:hAnsi="標楷體" w:hint="eastAsia"/>
          <w:b/>
          <w:bdr w:val="single" w:sz="4" w:space="0" w:color="auto"/>
        </w:rPr>
        <w:t>附件一</w:t>
      </w:r>
    </w:p>
    <w:p w:rsidR="00941A83" w:rsidRPr="00B0102A" w:rsidRDefault="00941A83" w:rsidP="00941A83">
      <w:pPr>
        <w:spacing w:line="30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r w:rsidRPr="00B0102A">
        <w:rPr>
          <w:rFonts w:ascii="標楷體" w:eastAsia="標楷體" w:hAnsi="標楷體" w:hint="eastAsia"/>
          <w:sz w:val="32"/>
          <w:szCs w:val="32"/>
        </w:rPr>
        <w:t>新竹市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B0102A">
        <w:rPr>
          <w:rFonts w:ascii="標楷體" w:eastAsia="標楷體" w:hAnsi="標楷體" w:hint="eastAsia"/>
          <w:sz w:val="32"/>
          <w:szCs w:val="32"/>
        </w:rPr>
        <w:t>年度</w:t>
      </w:r>
      <w:proofErr w:type="gramStart"/>
      <w:r w:rsidRPr="00B0102A">
        <w:rPr>
          <w:rFonts w:ascii="標楷體" w:eastAsia="標楷體" w:hAnsi="標楷體" w:hint="eastAsia"/>
          <w:sz w:val="32"/>
          <w:szCs w:val="32"/>
        </w:rPr>
        <w:t>學前暨國小</w:t>
      </w:r>
      <w:proofErr w:type="gramEnd"/>
      <w:r w:rsidRPr="00B0102A">
        <w:rPr>
          <w:rFonts w:ascii="標楷體" w:eastAsia="標楷體" w:hAnsi="標楷體" w:hint="eastAsia"/>
          <w:sz w:val="32"/>
          <w:szCs w:val="32"/>
        </w:rPr>
        <w:t>特教班說明會暨家長參訪時間表</w:t>
      </w:r>
    </w:p>
    <w:bookmarkEnd w:id="0"/>
    <w:p w:rsidR="00941A83" w:rsidRPr="00B0102A" w:rsidRDefault="00941A83" w:rsidP="00941A83">
      <w:pPr>
        <w:spacing w:line="300" w:lineRule="exact"/>
        <w:jc w:val="right"/>
        <w:rPr>
          <w:rFonts w:ascii="標楷體" w:eastAsia="標楷體" w:hAnsi="標楷體" w:hint="eastAsia"/>
          <w:sz w:val="32"/>
          <w:szCs w:val="32"/>
        </w:rPr>
      </w:pPr>
    </w:p>
    <w:p w:rsidR="00941A83" w:rsidRDefault="00941A83" w:rsidP="00941A83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/>
          <w:sz w:val="32"/>
          <w:szCs w:val="32"/>
        </w:rPr>
      </w:pPr>
      <w:r w:rsidRPr="00B0102A">
        <w:rPr>
          <w:rFonts w:ascii="標楷體" w:eastAsia="標楷體" w:hAnsi="標楷體" w:hint="eastAsia"/>
          <w:sz w:val="32"/>
          <w:szCs w:val="32"/>
        </w:rPr>
        <w:t>說明會時間：上午10：00～12：00</w:t>
      </w:r>
    </w:p>
    <w:p w:rsidR="00941A83" w:rsidRPr="00B0102A" w:rsidRDefault="00941A83" w:rsidP="00941A83">
      <w:pPr>
        <w:adjustRightInd w:val="0"/>
        <w:snapToGrid w:val="0"/>
        <w:spacing w:line="300" w:lineRule="exact"/>
        <w:ind w:firstLineChars="700" w:firstLine="2240"/>
        <w:rPr>
          <w:rFonts w:ascii="標楷體" w:eastAsia="標楷體" w:hAnsi="標楷體" w:hint="eastAsia"/>
          <w:sz w:val="32"/>
          <w:szCs w:val="32"/>
        </w:rPr>
      </w:pPr>
      <w:r w:rsidRPr="00B0102A">
        <w:rPr>
          <w:rFonts w:ascii="標楷體" w:eastAsia="標楷體" w:hAnsi="標楷體" w:hint="eastAsia"/>
          <w:sz w:val="32"/>
          <w:szCs w:val="32"/>
        </w:rPr>
        <w:t>下午14：00～16：00</w:t>
      </w:r>
    </w:p>
    <w:p w:rsidR="00941A83" w:rsidRPr="00B0102A" w:rsidRDefault="00941A83" w:rsidP="00941A83">
      <w:pPr>
        <w:numPr>
          <w:ilvl w:val="0"/>
          <w:numId w:val="1"/>
        </w:numPr>
        <w:adjustRightInd w:val="0"/>
        <w:snapToGrid w:val="0"/>
        <w:spacing w:line="300" w:lineRule="exact"/>
        <w:ind w:left="0" w:firstLine="0"/>
        <w:rPr>
          <w:rFonts w:ascii="標楷體" w:eastAsia="標楷體" w:hAnsi="標楷體" w:hint="eastAsia"/>
          <w:sz w:val="32"/>
          <w:szCs w:val="32"/>
        </w:rPr>
      </w:pPr>
      <w:r w:rsidRPr="00B0102A">
        <w:rPr>
          <w:rFonts w:ascii="標楷體" w:eastAsia="標楷體" w:hAnsi="標楷體" w:hint="eastAsia"/>
          <w:sz w:val="32"/>
          <w:szCs w:val="32"/>
        </w:rPr>
        <w:t>說明會地點：請洽各校輔導處</w:t>
      </w:r>
    </w:p>
    <w:tbl>
      <w:tblPr>
        <w:tblpPr w:leftFromText="180" w:rightFromText="180" w:vertAnchor="page" w:horzAnchor="margin" w:tblpY="2581"/>
        <w:tblW w:w="4704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1661"/>
        <w:gridCol w:w="4691"/>
        <w:gridCol w:w="1209"/>
      </w:tblGrid>
      <w:tr w:rsidR="00941A83" w:rsidRPr="00B0102A" w:rsidTr="00F92383">
        <w:trPr>
          <w:trHeight w:val="520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DDDDD"/>
            <w:vAlign w:val="center"/>
          </w:tcPr>
          <w:p w:rsidR="00941A83" w:rsidRPr="00941A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941A8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日期與時間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DDDDD"/>
            <w:vAlign w:val="center"/>
          </w:tcPr>
          <w:p w:rsidR="00941A83" w:rsidRPr="00941A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941A83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 xml:space="preserve">學校 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DDDDDD"/>
            <w:vAlign w:val="center"/>
          </w:tcPr>
          <w:p w:rsidR="00941A83" w:rsidRPr="00941A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941A83"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  <w:t xml:space="preserve">特教班別 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DDDDDD"/>
            <w:vAlign w:val="center"/>
          </w:tcPr>
          <w:p w:rsidR="00941A83" w:rsidRPr="00941A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941A83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班級數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3/8（一）上午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高峰國小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資源班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3/8（一）下午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香山國小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集中式特教班、</w:t>
            </w:r>
            <w:hyperlink r:id="rId5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3/9（二）上午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虎林國小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6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、學前集中式特教班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3/9（二）下午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舊社</w:t>
            </w:r>
            <w:r w:rsidRPr="00F92383">
              <w:rPr>
                <w:rFonts w:ascii="標楷體" w:eastAsia="標楷體" w:hAnsi="標楷體" w:cs="新細明體"/>
                <w:b/>
                <w:kern w:val="0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7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3/10（三）上午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內湖國小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集中式特教班、</w:t>
            </w:r>
            <w:hyperlink r:id="rId8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3/11（四）上午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科園國小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資源班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3/11（四）下午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朝山國小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資源班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3/12（五）上午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竹蓮</w:t>
            </w:r>
            <w:r w:rsidRPr="00F92383">
              <w:rPr>
                <w:rFonts w:ascii="標楷體" w:eastAsia="標楷體" w:hAnsi="標楷體" w:cs="新細明體"/>
                <w:b/>
                <w:kern w:val="0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集中式特教班、</w:t>
            </w:r>
            <w:hyperlink r:id="rId9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/1</w:t>
            </w:r>
            <w:r w:rsidRPr="00F92383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（五）下午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南寮國小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10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 xml:space="preserve">  3/15（一）上午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西門</w:t>
            </w:r>
            <w:r w:rsidRPr="00F92383">
              <w:rPr>
                <w:rFonts w:ascii="標楷體" w:eastAsia="標楷體" w:hAnsi="標楷體" w:cs="新細明體"/>
                <w:b/>
                <w:kern w:val="0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集中式特教班、</w:t>
            </w:r>
            <w:hyperlink r:id="rId11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4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3/15（一）下午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東門國小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集中式特教班、</w:t>
            </w:r>
            <w:hyperlink r:id="rId12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3/16（二）上午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水源國小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hyperlink r:id="rId13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3/16（二）下午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新竹國小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hyperlink r:id="rId14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3/17（三）上午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港南國小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資源班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3/18（四）上午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頂埔國小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15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3/18（四）下午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東園國小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集中式特教班、</w:t>
            </w:r>
            <w:hyperlink r:id="rId16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3/1</w:t>
            </w:r>
            <w:r w:rsidRPr="00F92383">
              <w:rPr>
                <w:rFonts w:ascii="標楷體" w:eastAsia="標楷體" w:hAnsi="標楷體" w:cs="新細明體"/>
                <w:b/>
                <w:kern w:val="0"/>
                <w:highlight w:val="yellow"/>
              </w:rPr>
              <w:t>9</w:t>
            </w:r>
            <w:r w:rsidRPr="00F92383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（五）上午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  <w:highlight w:val="yellow"/>
              </w:rPr>
              <w:t>三民國小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highlight w:val="yellow"/>
              </w:rPr>
            </w:pPr>
            <w:hyperlink r:id="rId17" w:history="1">
              <w:r w:rsidRPr="00F92383">
                <w:rPr>
                  <w:rFonts w:ascii="標楷體" w:eastAsia="標楷體" w:hAnsi="標楷體" w:cs="新細明體"/>
                  <w:b/>
                  <w:kern w:val="0"/>
                  <w:highlight w:val="yellow"/>
                </w:rPr>
                <w:t>資源班</w:t>
              </w:r>
            </w:hyperlink>
            <w:r w:rsidRPr="00F92383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、</w:t>
            </w: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  <w:highlight w:val="yellow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3/1</w:t>
            </w:r>
            <w:r w:rsidRPr="00F92383">
              <w:rPr>
                <w:rFonts w:ascii="標楷體" w:eastAsia="標楷體" w:hAnsi="標楷體" w:cs="新細明體"/>
                <w:b/>
                <w:kern w:val="0"/>
              </w:rPr>
              <w:t>9</w:t>
            </w: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（五）下午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龍山國小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18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3/22（一）上午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關東國小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集中式特教班、</w:t>
            </w:r>
            <w:hyperlink r:id="rId19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4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3/22（一）下午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建功國小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集中式特教班、</w:t>
            </w:r>
            <w:hyperlink r:id="rId20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3/23（二）上午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民富國小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hyperlink r:id="rId21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3/23（二）下午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大庄</w:t>
            </w:r>
            <w:r w:rsidRPr="00F92383">
              <w:rPr>
                <w:rFonts w:ascii="標楷體" w:eastAsia="標楷體" w:hAnsi="標楷體" w:cs="新細明體"/>
                <w:b/>
                <w:kern w:val="0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22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</w:t>
            </w:r>
            <w:r w:rsidRPr="00F92383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4（三）上午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陽光國小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23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3/25（四）上午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北門國小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24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3/25（四）下午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/>
                <w:b/>
                <w:kern w:val="0"/>
              </w:rPr>
              <w:t>載熙國小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集中式特教班(學前、國小)、</w:t>
            </w:r>
            <w:hyperlink r:id="rId25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5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3/26（五）上午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茄</w:t>
            </w: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苳</w:t>
            </w:r>
            <w:proofErr w:type="gramEnd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hyperlink r:id="rId26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3/26（五）下午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市立幼兒園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學前集中式特教班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3/29（一）上午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清大附小</w:t>
            </w:r>
          </w:p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建功校區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學前集中式特教班、國小集中式特教班</w:t>
            </w:r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3/29（一）下午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清大附小</w:t>
            </w:r>
          </w:p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校本部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hyperlink r:id="rId27" w:history="1">
              <w:r w:rsidRPr="00F92383">
                <w:rPr>
                  <w:rFonts w:ascii="標楷體" w:eastAsia="標楷體" w:hAnsi="標楷體" w:cs="新細明體"/>
                  <w:b/>
                  <w:kern w:val="0"/>
                </w:rPr>
                <w:t>資源班</w:t>
              </w:r>
            </w:hyperlink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3/30（二）上午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大湖國小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3/30（二）下午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南隘國小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3/31（三）上午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青草湖國小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  <w:tr w:rsidR="00941A83" w:rsidRPr="00B0102A" w:rsidTr="00F92383">
        <w:trPr>
          <w:trHeight w:val="283"/>
          <w:tblCellSpacing w:w="0" w:type="dxa"/>
        </w:trPr>
        <w:tc>
          <w:tcPr>
            <w:tcW w:w="134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ind w:firstLineChars="100" w:firstLine="240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2/17(三)下午</w:t>
            </w:r>
          </w:p>
        </w:tc>
        <w:tc>
          <w:tcPr>
            <w:tcW w:w="8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關</w:t>
            </w: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埔</w:t>
            </w:r>
            <w:proofErr w:type="gramEnd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國小</w:t>
            </w:r>
          </w:p>
        </w:tc>
        <w:tc>
          <w:tcPr>
            <w:tcW w:w="227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proofErr w:type="gramStart"/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巡輔班</w:t>
            </w:r>
            <w:proofErr w:type="gramEnd"/>
          </w:p>
        </w:tc>
        <w:tc>
          <w:tcPr>
            <w:tcW w:w="585" w:type="pct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941A83" w:rsidRPr="00F92383" w:rsidRDefault="00941A83" w:rsidP="00F92383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F92383">
              <w:rPr>
                <w:rFonts w:ascii="標楷體" w:eastAsia="標楷體" w:hAnsi="標楷體" w:cs="新細明體" w:hint="eastAsia"/>
                <w:b/>
                <w:kern w:val="0"/>
              </w:rPr>
              <w:t>1</w:t>
            </w:r>
          </w:p>
        </w:tc>
      </w:tr>
    </w:tbl>
    <w:p w:rsidR="00941A83" w:rsidRDefault="00941A83" w:rsidP="00941A83">
      <w:pPr>
        <w:adjustRightInd w:val="0"/>
        <w:snapToGrid w:val="0"/>
        <w:spacing w:line="300" w:lineRule="exact"/>
        <w:rPr>
          <w:rFonts w:ascii="標楷體" w:eastAsia="標楷體" w:hAnsi="標楷體" w:hint="eastAsia"/>
          <w:sz w:val="32"/>
          <w:szCs w:val="32"/>
        </w:rPr>
      </w:pPr>
    </w:p>
    <w:sectPr w:rsidR="00941A83" w:rsidSect="00941A83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2235"/>
    <w:multiLevelType w:val="hybridMultilevel"/>
    <w:tmpl w:val="CCE032AE"/>
    <w:lvl w:ilvl="0" w:tplc="345632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83"/>
    <w:rsid w:val="006368E2"/>
    <w:rsid w:val="00941A83"/>
    <w:rsid w:val="00F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C59D"/>
  <w15:chartTrackingRefBased/>
  <w15:docId w15:val="{88F98A00-9073-4132-A1DF-F8A227E1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A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spcs2003/reg/classes/clse.asp?classsn=387&amp;vmode=&#36523;&#38556;&#39006;" TargetMode="External"/><Relationship Id="rId13" Type="http://schemas.openxmlformats.org/officeDocument/2006/relationships/hyperlink" Target="http://www.set.edu.tw/spcs2003/reg/classes/clse.asp?classsn=3211&amp;vmode=&#36523;&#38556;&#39006;" TargetMode="External"/><Relationship Id="rId18" Type="http://schemas.openxmlformats.org/officeDocument/2006/relationships/hyperlink" Target="http://www.set.edu.tw/spcs2003/reg/classes/clse.asp?classsn=3675&amp;vmode=&#36523;&#38556;&#39006;" TargetMode="External"/><Relationship Id="rId26" Type="http://schemas.openxmlformats.org/officeDocument/2006/relationships/hyperlink" Target="http://www.set.edu.tw/spcs2003/reg/classes/clse.asp?classsn=4199&amp;vmode=&#36523;&#38556;&#39006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t.edu.tw/spcs2003/reg/classes/clse.asp?classsn=3171&amp;vmode=&#36523;&#38556;&#39006;" TargetMode="External"/><Relationship Id="rId7" Type="http://schemas.openxmlformats.org/officeDocument/2006/relationships/hyperlink" Target="http://www.set.edu.tw/spcs2003/reg/classes/clse.asp?classsn=841&amp;vmode=&#36523;&#38556;&#39006;" TargetMode="External"/><Relationship Id="rId12" Type="http://schemas.openxmlformats.org/officeDocument/2006/relationships/hyperlink" Target="http://www.set.edu.tw/spcs2003/reg/classes/clse.asp?classsn=2478&amp;vmode=&#36523;&#38556;&#39006;" TargetMode="External"/><Relationship Id="rId17" Type="http://schemas.openxmlformats.org/officeDocument/2006/relationships/hyperlink" Target="http://www.set.edu.tw/spcs2003/reg/classes/clse.asp?classsn=3165&amp;vmode=&#36523;&#38556;&#39006;" TargetMode="External"/><Relationship Id="rId25" Type="http://schemas.openxmlformats.org/officeDocument/2006/relationships/hyperlink" Target="http://www.set.edu.tw/spcs2003/reg/classes/clse.asp?classsn=3201&amp;vmode=&#36523;&#38556;&#39006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t.edu.tw/spcs2003/reg/classes/clse.asp?classsn=505&amp;vmode=&#36523;&#38556;&#39006;" TargetMode="External"/><Relationship Id="rId20" Type="http://schemas.openxmlformats.org/officeDocument/2006/relationships/hyperlink" Target="http://www.set.edu.tw/spcs2003/reg/classes/clse.asp?classsn=843&amp;vmode=&#36523;&#38556;&#39006;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et.edu.tw/spcs2003/reg/classes/clse.asp?classsn=2550&amp;vmode=&#36523;&#38556;&#39006;" TargetMode="External"/><Relationship Id="rId11" Type="http://schemas.openxmlformats.org/officeDocument/2006/relationships/hyperlink" Target="http://www.set.edu.tw/spcs2003/reg/classes/clse.asp?classsn=775&amp;vmode=&#36523;&#38556;&#39006;" TargetMode="External"/><Relationship Id="rId24" Type="http://schemas.openxmlformats.org/officeDocument/2006/relationships/hyperlink" Target="http://www.set.edu.tw/spcs2003/reg/classes/clse.asp?classsn=2795&amp;vmode=&#36523;&#38556;&#39006;" TargetMode="External"/><Relationship Id="rId5" Type="http://schemas.openxmlformats.org/officeDocument/2006/relationships/hyperlink" Target="http://www.set.edu.tw/spcs2003/reg/classes/clse.asp?classsn=102&amp;vmode=&#36523;&#38556;&#39006;" TargetMode="External"/><Relationship Id="rId15" Type="http://schemas.openxmlformats.org/officeDocument/2006/relationships/hyperlink" Target="http://www.set.edu.tw/spcs2003/reg/classes/clse.asp?classsn=2500&amp;vmode=&#36523;&#38556;&#39006;" TargetMode="External"/><Relationship Id="rId23" Type="http://schemas.openxmlformats.org/officeDocument/2006/relationships/hyperlink" Target="http://www.set.edu.tw/spcs2003/reg/classes/clse.asp?classsn=4199&amp;vmode=&#36523;&#38556;&#39006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et.edu.tw/spcs2003/reg/classes/clse.asp?classsn=849&amp;vmode=&#36523;&#38556;&#39006;" TargetMode="External"/><Relationship Id="rId19" Type="http://schemas.openxmlformats.org/officeDocument/2006/relationships/hyperlink" Target="http://www.set.edu.tw/spcs2003/reg/classes/clse.asp?classsn=3151&amp;vmode=&#36523;&#38556;&#3900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t.edu.tw/spcs2003/reg/classes/clse.asp?classsn=853&amp;vmode=&#36523;&#38556;&#39006;" TargetMode="External"/><Relationship Id="rId14" Type="http://schemas.openxmlformats.org/officeDocument/2006/relationships/hyperlink" Target="http://www.set.edu.tw/spcs2003/reg/classes/clse.asp?classsn=2478&amp;vmode=&#36523;&#38556;&#39006;" TargetMode="External"/><Relationship Id="rId22" Type="http://schemas.openxmlformats.org/officeDocument/2006/relationships/hyperlink" Target="http://www.set.edu.tw/spcs2003/reg/classes/clse.asp?classsn=4198&amp;vmode=&#36523;&#38556;&#39006;" TargetMode="External"/><Relationship Id="rId27" Type="http://schemas.openxmlformats.org/officeDocument/2006/relationships/hyperlink" Target="http://www.set.edu.tw/spcs2003/reg/classes/clse.asp?classsn=3201&amp;vmode=&#36523;&#38556;&#39006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win98</dc:creator>
  <cp:keywords/>
  <dc:description/>
  <cp:lastModifiedBy>win98</cp:lastModifiedBy>
  <cp:revision>1</cp:revision>
  <dcterms:created xsi:type="dcterms:W3CDTF">2021-01-29T00:29:00Z</dcterms:created>
  <dcterms:modified xsi:type="dcterms:W3CDTF">2021-01-29T01:20:00Z</dcterms:modified>
</cp:coreProperties>
</file>