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0D9AD" w14:textId="77777777" w:rsidR="00A06E3D" w:rsidRPr="00F6402E" w:rsidRDefault="00F22DD5">
      <w:pPr>
        <w:pStyle w:val="a3"/>
        <w:spacing w:line="453" w:lineRule="exact"/>
        <w:ind w:left="693" w:right="889"/>
        <w:jc w:val="center"/>
        <w:rPr>
          <w:rFonts w:ascii="標楷體" w:eastAsia="標楷體" w:hAnsi="標楷體"/>
          <w:b/>
        </w:rPr>
      </w:pPr>
      <w:r w:rsidRPr="00F6402E">
        <w:rPr>
          <w:rFonts w:ascii="標楷體" w:eastAsia="標楷體" w:hAnsi="標楷體" w:hint="eastAsia"/>
          <w:b/>
        </w:rPr>
        <w:t>新竹市各級學校暨教育機構因應嚴重特殊傳染性肺炎</w:t>
      </w:r>
    </w:p>
    <w:p w14:paraId="6F3B8D86" w14:textId="77777777" w:rsidR="00A06E3D" w:rsidRPr="00F6402E" w:rsidRDefault="00F22DD5">
      <w:pPr>
        <w:pStyle w:val="a3"/>
        <w:spacing w:line="494" w:lineRule="exact"/>
        <w:ind w:left="693" w:right="889"/>
        <w:jc w:val="center"/>
        <w:rPr>
          <w:rFonts w:ascii="標楷體" w:eastAsia="標楷體" w:hAnsi="標楷體"/>
          <w:b/>
        </w:rPr>
      </w:pPr>
      <w:bookmarkStart w:id="0" w:name="_GoBack"/>
      <w:r w:rsidRPr="00F6402E">
        <w:rPr>
          <w:rFonts w:ascii="標楷體" w:eastAsia="標楷體" w:hAnsi="標楷體" w:hint="eastAsia"/>
          <w:b/>
        </w:rPr>
        <w:t>防疫教育及工作守則</w:t>
      </w:r>
      <w:bookmarkEnd w:id="0"/>
    </w:p>
    <w:p w14:paraId="5AB1390D" w14:textId="77777777" w:rsidR="00A06E3D" w:rsidRPr="00C535A1" w:rsidRDefault="00F22DD5">
      <w:pPr>
        <w:spacing w:before="101"/>
        <w:ind w:right="1168"/>
        <w:jc w:val="right"/>
        <w:rPr>
          <w:rFonts w:ascii="標楷體" w:eastAsia="標楷體" w:hAnsi="標楷體"/>
          <w:color w:val="000000" w:themeColor="text1"/>
        </w:rPr>
      </w:pPr>
      <w:r w:rsidRPr="00C535A1">
        <w:rPr>
          <w:rFonts w:ascii="標楷體" w:eastAsia="標楷體" w:hAnsi="標楷體" w:hint="eastAsia"/>
          <w:color w:val="000000" w:themeColor="text1"/>
        </w:rPr>
        <w:t>11</w:t>
      </w:r>
      <w:r w:rsidR="00260867"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57"/>
        </w:rPr>
        <w:t xml:space="preserve"> </w:t>
      </w:r>
      <w:r w:rsidRPr="00C535A1">
        <w:rPr>
          <w:rFonts w:ascii="標楷體" w:eastAsia="標楷體" w:hAnsi="標楷體"/>
          <w:color w:val="000000" w:themeColor="text1"/>
          <w:spacing w:val="-28"/>
        </w:rPr>
        <w:t xml:space="preserve">年 </w:t>
      </w:r>
      <w:r w:rsidR="00260867" w:rsidRPr="00C535A1">
        <w:rPr>
          <w:rFonts w:ascii="標楷體" w:eastAsia="標楷體" w:hAnsi="標楷體" w:hint="eastAsia"/>
          <w:color w:val="000000" w:themeColor="text1"/>
        </w:rPr>
        <w:t>2</w:t>
      </w:r>
      <w:r w:rsidRPr="00C535A1">
        <w:rPr>
          <w:rFonts w:ascii="標楷體" w:eastAsia="標楷體" w:hAnsi="標楷體" w:hint="eastAsia"/>
          <w:color w:val="000000" w:themeColor="text1"/>
          <w:spacing w:val="-55"/>
        </w:rPr>
        <w:t xml:space="preserve"> </w:t>
      </w:r>
      <w:r w:rsidRPr="00C535A1">
        <w:rPr>
          <w:rFonts w:ascii="標楷體" w:eastAsia="標楷體" w:hAnsi="標楷體"/>
          <w:color w:val="000000" w:themeColor="text1"/>
          <w:spacing w:val="-27"/>
        </w:rPr>
        <w:t xml:space="preserve">月 </w:t>
      </w:r>
      <w:r w:rsidR="00260867" w:rsidRPr="00C535A1">
        <w:rPr>
          <w:rFonts w:ascii="標楷體" w:eastAsia="標楷體" w:hAnsi="標楷體" w:hint="eastAsia"/>
          <w:color w:val="000000" w:themeColor="text1"/>
        </w:rPr>
        <w:t>7</w:t>
      </w:r>
      <w:r w:rsidRPr="00C535A1">
        <w:rPr>
          <w:rFonts w:ascii="標楷體" w:eastAsia="標楷體" w:hAnsi="標楷體" w:hint="eastAsia"/>
          <w:color w:val="000000" w:themeColor="text1"/>
          <w:spacing w:val="-58"/>
        </w:rPr>
        <w:t xml:space="preserve"> </w:t>
      </w:r>
      <w:r w:rsidRPr="00C535A1">
        <w:rPr>
          <w:rFonts w:ascii="標楷體" w:eastAsia="標楷體" w:hAnsi="標楷體"/>
          <w:color w:val="000000" w:themeColor="text1"/>
        </w:rPr>
        <w:t>日</w:t>
      </w:r>
    </w:p>
    <w:p w14:paraId="5BE68CCD" w14:textId="77777777" w:rsidR="00A06E3D" w:rsidRPr="00C535A1" w:rsidRDefault="00F22DD5">
      <w:pPr>
        <w:pStyle w:val="a3"/>
        <w:spacing w:before="9" w:line="480" w:lineRule="exact"/>
        <w:ind w:left="598" w:right="904" w:firstLine="559"/>
        <w:rPr>
          <w:rFonts w:ascii="標楷體" w:eastAsia="標楷體" w:hAnsi="標楷體"/>
          <w:b/>
          <w:color w:val="000000" w:themeColor="text1"/>
        </w:rPr>
      </w:pPr>
      <w:r w:rsidRPr="00C535A1">
        <w:rPr>
          <w:rFonts w:ascii="標楷體" w:eastAsia="標楷體" w:hAnsi="標楷體"/>
          <w:color w:val="000000" w:themeColor="text1"/>
        </w:rPr>
        <w:t>新竹市政府教育處</w:t>
      </w:r>
      <w:r w:rsidRPr="00C535A1">
        <w:rPr>
          <w:rFonts w:ascii="標楷體" w:eastAsia="標楷體" w:hAnsi="標楷體" w:hint="eastAsia"/>
          <w:color w:val="000000" w:themeColor="text1"/>
        </w:rPr>
        <w:t>(</w:t>
      </w:r>
      <w:r w:rsidRPr="00C535A1">
        <w:rPr>
          <w:rFonts w:ascii="標楷體" w:eastAsia="標楷體" w:hAnsi="標楷體"/>
          <w:color w:val="000000" w:themeColor="text1"/>
        </w:rPr>
        <w:t>以下簡稱本處</w:t>
      </w:r>
      <w:r w:rsidRPr="00C535A1">
        <w:rPr>
          <w:rFonts w:ascii="標楷體" w:eastAsia="標楷體" w:hAnsi="標楷體" w:hint="eastAsia"/>
          <w:color w:val="000000" w:themeColor="text1"/>
        </w:rPr>
        <w:t>)</w:t>
      </w:r>
      <w:r w:rsidRPr="00C535A1">
        <w:rPr>
          <w:rFonts w:ascii="標楷體" w:eastAsia="標楷體" w:hAnsi="標楷體"/>
          <w:color w:val="000000" w:themeColor="text1"/>
        </w:rPr>
        <w:t>為協助學校落實防疫工作，降低傳播風險及確保校園防疫作業更完善落實，並依據</w:t>
      </w:r>
      <w:r w:rsidRPr="00C535A1">
        <w:rPr>
          <w:rFonts w:ascii="標楷體" w:eastAsia="標楷體" w:hAnsi="標楷體"/>
          <w:color w:val="000000" w:themeColor="text1"/>
          <w:u w:val="single" w:color="FF0000"/>
        </w:rPr>
        <w:t>教育部高級中等以下學校</w:t>
      </w:r>
      <w:r w:rsidRPr="00C535A1">
        <w:rPr>
          <w:rFonts w:ascii="標楷體" w:eastAsia="標楷體" w:hAnsi="標楷體" w:hint="eastAsia"/>
          <w:color w:val="000000" w:themeColor="text1"/>
          <w:spacing w:val="-1"/>
          <w:u w:val="single" w:color="FF0000"/>
        </w:rPr>
        <w:t>110</w:t>
      </w:r>
      <w:r w:rsidRPr="00C535A1">
        <w:rPr>
          <w:rFonts w:ascii="標楷體" w:eastAsia="標楷體" w:hAnsi="標楷體" w:hint="eastAsia"/>
          <w:color w:val="000000" w:themeColor="text1"/>
          <w:spacing w:val="11"/>
          <w:u w:val="single" w:color="FF0000"/>
        </w:rPr>
        <w:t xml:space="preserve"> </w:t>
      </w:r>
      <w:r w:rsidRPr="00C535A1">
        <w:rPr>
          <w:rFonts w:ascii="標楷體" w:eastAsia="標楷體" w:hAnsi="標楷體"/>
          <w:color w:val="000000" w:themeColor="text1"/>
          <w:u w:val="single" w:color="FF0000"/>
        </w:rPr>
        <w:t>學年度因應嚴重特殊傳性肺炎防疫工作指引</w:t>
      </w:r>
      <w:r w:rsidRPr="00C535A1">
        <w:rPr>
          <w:rFonts w:ascii="標楷體" w:eastAsia="標楷體" w:hAnsi="標楷體"/>
          <w:color w:val="000000" w:themeColor="text1"/>
        </w:rPr>
        <w:t>特訂定本工作守則。。</w:t>
      </w:r>
      <w:r w:rsidRPr="00C535A1">
        <w:rPr>
          <w:rFonts w:ascii="標楷體" w:eastAsia="標楷體" w:hAnsi="標楷體" w:hint="eastAsia"/>
          <w:b/>
          <w:color w:val="000000" w:themeColor="text1"/>
        </w:rPr>
        <w:t>壹、學校防疫守則</w:t>
      </w:r>
    </w:p>
    <w:p w14:paraId="36B46F96" w14:textId="77777777" w:rsidR="00A06E3D" w:rsidRPr="00C535A1" w:rsidRDefault="00F22DD5">
      <w:pPr>
        <w:pStyle w:val="a3"/>
        <w:spacing w:before="34" w:line="494" w:lineRule="exact"/>
        <w:ind w:left="598"/>
        <w:rPr>
          <w:rFonts w:ascii="標楷體" w:eastAsia="標楷體" w:hAnsi="標楷體"/>
          <w:b/>
          <w:color w:val="000000" w:themeColor="text1"/>
        </w:rPr>
      </w:pPr>
      <w:r w:rsidRPr="00C535A1">
        <w:rPr>
          <w:rFonts w:ascii="標楷體" w:eastAsia="標楷體" w:hAnsi="標楷體" w:hint="eastAsia"/>
          <w:b/>
          <w:color w:val="000000" w:themeColor="text1"/>
          <w:w w:val="105"/>
        </w:rPr>
        <w:t>一、開學前:</w:t>
      </w:r>
    </w:p>
    <w:p w14:paraId="4329A289" w14:textId="77777777" w:rsidR="00A06E3D" w:rsidRPr="00C535A1" w:rsidRDefault="00F22DD5">
      <w:pPr>
        <w:pStyle w:val="a3"/>
        <w:spacing w:line="283" w:lineRule="auto"/>
        <w:ind w:left="1078" w:right="986" w:hanging="480"/>
        <w:jc w:val="both"/>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一</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學校應成立防疫小組</w:t>
      </w:r>
      <w:r w:rsidRPr="00C535A1">
        <w:rPr>
          <w:rFonts w:ascii="標楷體" w:eastAsia="標楷體" w:hAnsi="標楷體"/>
          <w:color w:val="000000" w:themeColor="text1"/>
        </w:rPr>
        <w:t>，並由校（園）長</w:t>
      </w:r>
      <w:r w:rsidRPr="00C535A1">
        <w:rPr>
          <w:rFonts w:ascii="標楷體" w:eastAsia="標楷體" w:hAnsi="標楷體" w:hint="eastAsia"/>
          <w:color w:val="000000" w:themeColor="text1"/>
        </w:rPr>
        <w:t>/</w:t>
      </w:r>
      <w:r w:rsidRPr="00C535A1">
        <w:rPr>
          <w:rFonts w:ascii="標楷體" w:eastAsia="標楷體" w:hAnsi="標楷體"/>
          <w:color w:val="000000" w:themeColor="text1"/>
        </w:rPr>
        <w:t>班主任（負責人）擔任防疫</w:t>
      </w:r>
      <w:r w:rsidRPr="00C535A1">
        <w:rPr>
          <w:rFonts w:ascii="標楷體" w:eastAsia="標楷體" w:hAnsi="標楷體"/>
          <w:color w:val="000000" w:themeColor="text1"/>
          <w:spacing w:val="-1"/>
        </w:rPr>
        <w:t>小組召集人，並召開因應措施會議，擬訂防疫計畫，其內容應防護準備、疫情發生處理措施、通報流程、停課、復課期間各項課業輔導方</w:t>
      </w:r>
      <w:r w:rsidRPr="00C535A1">
        <w:rPr>
          <w:rFonts w:ascii="標楷體" w:eastAsia="標楷體" w:hAnsi="標楷體"/>
          <w:color w:val="000000" w:themeColor="text1"/>
        </w:rPr>
        <w:t>案。</w:t>
      </w:r>
    </w:p>
    <w:p w14:paraId="2F4D41D4" w14:textId="77777777" w:rsidR="00A06E3D" w:rsidRPr="00C535A1" w:rsidRDefault="00F22DD5">
      <w:pPr>
        <w:pStyle w:val="a3"/>
        <w:spacing w:line="442" w:lineRule="exact"/>
        <w:ind w:left="59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二</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請家長關心子女/學生身體健康</w:t>
      </w:r>
      <w:r w:rsidRPr="00C535A1">
        <w:rPr>
          <w:rFonts w:ascii="標楷體" w:eastAsia="標楷體" w:hAnsi="標楷體"/>
          <w:color w:val="000000" w:themeColor="text1"/>
        </w:rPr>
        <w:t>，如出現發燒</w:t>
      </w:r>
      <w:r w:rsidRPr="00C535A1">
        <w:rPr>
          <w:rFonts w:ascii="標楷體" w:eastAsia="標楷體" w:hAnsi="標楷體" w:hint="eastAsia"/>
          <w:color w:val="000000" w:themeColor="text1"/>
        </w:rPr>
        <w:t>(</w:t>
      </w:r>
      <w:r w:rsidRPr="00C535A1">
        <w:rPr>
          <w:rFonts w:ascii="標楷體" w:eastAsia="標楷體" w:hAnsi="標楷體"/>
          <w:color w:val="000000" w:themeColor="text1"/>
          <w:spacing w:val="-13"/>
        </w:rPr>
        <w:t xml:space="preserve">體溫超過 </w:t>
      </w:r>
      <w:r w:rsidRPr="00C535A1">
        <w:rPr>
          <w:rFonts w:ascii="標楷體" w:eastAsia="標楷體" w:hAnsi="標楷體" w:hint="eastAsia"/>
          <w:color w:val="000000" w:themeColor="text1"/>
        </w:rPr>
        <w:t>37.5</w:t>
      </w:r>
      <w:r w:rsidRPr="00C535A1">
        <w:rPr>
          <w:rFonts w:ascii="標楷體" w:eastAsia="標楷體" w:hAnsi="標楷體" w:hint="eastAsia"/>
          <w:color w:val="000000" w:themeColor="text1"/>
          <w:spacing w:val="-60"/>
        </w:rPr>
        <w:t xml:space="preserve"> </w:t>
      </w:r>
      <w:r w:rsidRPr="00C535A1">
        <w:rPr>
          <w:rFonts w:ascii="標楷體" w:eastAsia="標楷體" w:hAnsi="標楷體"/>
          <w:color w:val="000000" w:themeColor="text1"/>
        </w:rPr>
        <w:t>度</w:t>
      </w:r>
      <w:r w:rsidRPr="00C535A1">
        <w:rPr>
          <w:rFonts w:ascii="標楷體" w:eastAsia="標楷體" w:hAnsi="標楷體" w:hint="eastAsia"/>
          <w:color w:val="000000" w:themeColor="text1"/>
        </w:rPr>
        <w:t>)</w:t>
      </w:r>
      <w:r w:rsidRPr="00C535A1">
        <w:rPr>
          <w:rFonts w:ascii="標楷體" w:eastAsia="標楷體" w:hAnsi="標楷體"/>
          <w:color w:val="000000" w:themeColor="text1"/>
        </w:rPr>
        <w:t>應主</w:t>
      </w:r>
    </w:p>
    <w:p w14:paraId="41E3369C" w14:textId="77777777" w:rsidR="00A06E3D" w:rsidRPr="00C535A1" w:rsidRDefault="00F22DD5">
      <w:pPr>
        <w:pStyle w:val="a3"/>
        <w:spacing w:before="27" w:line="295" w:lineRule="auto"/>
        <w:ind w:left="1078" w:right="1267"/>
        <w:rPr>
          <w:rFonts w:ascii="標楷體" w:eastAsia="標楷體" w:hAnsi="標楷體"/>
          <w:color w:val="000000" w:themeColor="text1"/>
        </w:rPr>
      </w:pPr>
      <w:r w:rsidRPr="00C535A1">
        <w:rPr>
          <w:rFonts w:ascii="標楷體" w:eastAsia="標楷體" w:hAnsi="標楷體"/>
          <w:color w:val="000000" w:themeColor="text1"/>
          <w:spacing w:val="-1"/>
        </w:rPr>
        <w:t>動通知導師以利學校追蹤班上學生健康狀況，並應在家休息避免外</w:t>
      </w:r>
      <w:r w:rsidRPr="00C535A1">
        <w:rPr>
          <w:rFonts w:ascii="標楷體" w:eastAsia="標楷體" w:hAnsi="標楷體"/>
          <w:color w:val="000000" w:themeColor="text1"/>
        </w:rPr>
        <w:t>出，如出現咳嗽或流鼻水等呼吸道症狀應佩戴口罩。</w:t>
      </w:r>
    </w:p>
    <w:p w14:paraId="44B2DB49" w14:textId="77777777" w:rsidR="00A06E3D" w:rsidRPr="00C535A1" w:rsidRDefault="00F22DD5">
      <w:pPr>
        <w:pStyle w:val="a3"/>
        <w:spacing w:line="421" w:lineRule="exact"/>
        <w:ind w:left="598"/>
        <w:rPr>
          <w:rFonts w:ascii="標楷體" w:eastAsia="標楷體" w:hAnsi="標楷體"/>
          <w:b/>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三</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請學校善用跑馬燈、網站、多媒體刊版、電子郵件、社群網絡等加強</w:t>
      </w:r>
    </w:p>
    <w:p w14:paraId="1C93467B" w14:textId="77777777" w:rsidR="00A06E3D" w:rsidRPr="00C535A1" w:rsidRDefault="00F22DD5">
      <w:pPr>
        <w:pStyle w:val="a3"/>
        <w:spacing w:line="259" w:lineRule="auto"/>
        <w:ind w:left="1078" w:right="841"/>
        <w:rPr>
          <w:rFonts w:ascii="標楷體" w:eastAsia="標楷體" w:hAnsi="標楷體"/>
          <w:color w:val="000000" w:themeColor="text1"/>
        </w:rPr>
      </w:pPr>
      <w:r w:rsidRPr="00C535A1">
        <w:rPr>
          <w:rFonts w:ascii="標楷體" w:eastAsia="標楷體" w:hAnsi="標楷體" w:hint="eastAsia"/>
          <w:b/>
          <w:color w:val="000000" w:themeColor="text1"/>
        </w:rPr>
        <w:t>防疫宣導</w:t>
      </w:r>
      <w:r w:rsidRPr="00C535A1">
        <w:rPr>
          <w:rFonts w:ascii="標楷體" w:eastAsia="標楷體" w:hAnsi="標楷體"/>
          <w:color w:val="000000" w:themeColor="text1"/>
        </w:rPr>
        <w:t>，另可利用簡訊、</w:t>
      </w:r>
      <w:r w:rsidRPr="00C535A1">
        <w:rPr>
          <w:rFonts w:ascii="標楷體" w:eastAsia="標楷體" w:hAnsi="標楷體" w:hint="eastAsia"/>
          <w:color w:val="000000" w:themeColor="text1"/>
        </w:rPr>
        <w:t>line</w:t>
      </w:r>
      <w:r w:rsidRPr="00C535A1">
        <w:rPr>
          <w:rFonts w:ascii="標楷體" w:eastAsia="標楷體" w:hAnsi="標楷體" w:hint="eastAsia"/>
          <w:color w:val="000000" w:themeColor="text1"/>
          <w:spacing w:val="-3"/>
        </w:rPr>
        <w:t xml:space="preserve"> </w:t>
      </w:r>
      <w:r w:rsidRPr="00C535A1">
        <w:rPr>
          <w:rFonts w:ascii="標楷體" w:eastAsia="標楷體" w:hAnsi="標楷體"/>
          <w:color w:val="000000" w:themeColor="text1"/>
        </w:rPr>
        <w:t>預先發送防疫通知，提醒家長及學生注意事項。</w:t>
      </w:r>
    </w:p>
    <w:p w14:paraId="590390AF" w14:textId="77777777" w:rsidR="00A06E3D" w:rsidRPr="00C535A1" w:rsidRDefault="00F22DD5">
      <w:pPr>
        <w:pStyle w:val="a3"/>
        <w:spacing w:line="242" w:lineRule="auto"/>
        <w:ind w:left="1158" w:right="895" w:hanging="560"/>
        <w:rPr>
          <w:rFonts w:ascii="標楷體" w:eastAsia="標楷體" w:hAnsi="標楷體"/>
          <w:color w:val="000000" w:themeColor="text1"/>
        </w:rPr>
      </w:pPr>
      <w:r w:rsidRPr="00C535A1">
        <w:rPr>
          <w:rFonts w:ascii="標楷體" w:eastAsia="標楷體" w:hAnsi="標楷體" w:hint="eastAsia"/>
          <w:color w:val="000000" w:themeColor="text1"/>
          <w:spacing w:val="-2"/>
        </w:rPr>
        <w:t>(</w:t>
      </w:r>
      <w:r w:rsidRPr="00C535A1">
        <w:rPr>
          <w:rFonts w:ascii="標楷體" w:eastAsia="標楷體" w:hAnsi="標楷體"/>
          <w:color w:val="000000" w:themeColor="text1"/>
        </w:rPr>
        <w:t>四</w:t>
      </w:r>
      <w:r w:rsidRPr="00C535A1">
        <w:rPr>
          <w:rFonts w:ascii="標楷體" w:eastAsia="標楷體" w:hAnsi="標楷體" w:hint="eastAsia"/>
          <w:color w:val="000000" w:themeColor="text1"/>
          <w:spacing w:val="-2"/>
        </w:rPr>
        <w:t>)</w:t>
      </w:r>
      <w:r w:rsidRPr="00C535A1">
        <w:rPr>
          <w:rFonts w:ascii="標楷體" w:eastAsia="標楷體" w:hAnsi="標楷體" w:hint="eastAsia"/>
          <w:b/>
          <w:color w:val="000000" w:themeColor="text1"/>
          <w:spacing w:val="-1"/>
        </w:rPr>
        <w:t>掌握所屬教職員工</w:t>
      </w:r>
      <w:r w:rsidRPr="00C535A1">
        <w:rPr>
          <w:rFonts w:ascii="標楷體" w:eastAsia="標楷體" w:hAnsi="標楷體" w:hint="eastAsia"/>
          <w:b/>
          <w:color w:val="000000" w:themeColor="text1"/>
          <w:spacing w:val="7"/>
        </w:rPr>
        <w:t xml:space="preserve"> </w:t>
      </w:r>
      <w:r w:rsidRPr="00C535A1">
        <w:rPr>
          <w:rFonts w:ascii="標楷體" w:eastAsia="標楷體" w:hAnsi="標楷體" w:hint="eastAsia"/>
          <w:b/>
          <w:color w:val="000000" w:themeColor="text1"/>
          <w:w w:val="82"/>
        </w:rPr>
        <w:t>C</w:t>
      </w:r>
      <w:r w:rsidRPr="00C535A1">
        <w:rPr>
          <w:rFonts w:ascii="標楷體" w:eastAsia="標楷體" w:hAnsi="標楷體" w:hint="eastAsia"/>
          <w:b/>
          <w:color w:val="000000" w:themeColor="text1"/>
          <w:spacing w:val="-2"/>
          <w:w w:val="68"/>
        </w:rPr>
        <w:t>O</w:t>
      </w:r>
      <w:r w:rsidRPr="00C535A1">
        <w:rPr>
          <w:rFonts w:ascii="標楷體" w:eastAsia="標楷體" w:hAnsi="標楷體" w:hint="eastAsia"/>
          <w:b/>
          <w:color w:val="000000" w:themeColor="text1"/>
          <w:w w:val="81"/>
        </w:rPr>
        <w:t>V</w:t>
      </w:r>
      <w:r w:rsidRPr="00C535A1">
        <w:rPr>
          <w:rFonts w:ascii="標楷體" w:eastAsia="標楷體" w:hAnsi="標楷體" w:hint="eastAsia"/>
          <w:b/>
          <w:color w:val="000000" w:themeColor="text1"/>
          <w:spacing w:val="-2"/>
          <w:w w:val="182"/>
        </w:rPr>
        <w:t>I</w:t>
      </w:r>
      <w:r w:rsidRPr="00C535A1">
        <w:rPr>
          <w:rFonts w:ascii="標楷體" w:eastAsia="標楷體" w:hAnsi="標楷體" w:hint="eastAsia"/>
          <w:b/>
          <w:color w:val="000000" w:themeColor="text1"/>
          <w:spacing w:val="-1"/>
          <w:w w:val="70"/>
        </w:rPr>
        <w:t>D</w:t>
      </w:r>
      <w:r w:rsidRPr="00C535A1">
        <w:rPr>
          <w:rFonts w:ascii="標楷體" w:eastAsia="標楷體" w:hAnsi="標楷體" w:hint="eastAsia"/>
          <w:b/>
          <w:color w:val="000000" w:themeColor="text1"/>
          <w:spacing w:val="1"/>
          <w:w w:val="146"/>
        </w:rPr>
        <w:t>-</w:t>
      </w:r>
      <w:r w:rsidRPr="00C535A1">
        <w:rPr>
          <w:rFonts w:ascii="標楷體" w:eastAsia="標楷體" w:hAnsi="標楷體" w:hint="eastAsia"/>
          <w:b/>
          <w:color w:val="000000" w:themeColor="text1"/>
          <w:spacing w:val="1"/>
          <w:w w:val="89"/>
        </w:rPr>
        <w:t>1</w:t>
      </w:r>
      <w:r w:rsidRPr="00C535A1">
        <w:rPr>
          <w:rFonts w:ascii="標楷體" w:eastAsia="標楷體" w:hAnsi="標楷體" w:hint="eastAsia"/>
          <w:b/>
          <w:color w:val="000000" w:themeColor="text1"/>
          <w:w w:val="89"/>
        </w:rPr>
        <w:t>9</w:t>
      </w:r>
      <w:r w:rsidRPr="00C535A1">
        <w:rPr>
          <w:rFonts w:ascii="標楷體" w:eastAsia="標楷體" w:hAnsi="標楷體" w:hint="eastAsia"/>
          <w:b/>
          <w:color w:val="000000" w:themeColor="text1"/>
          <w:spacing w:val="5"/>
        </w:rPr>
        <w:t xml:space="preserve"> </w:t>
      </w:r>
      <w:r w:rsidRPr="00C535A1">
        <w:rPr>
          <w:rFonts w:ascii="標楷體" w:eastAsia="標楷體" w:hAnsi="標楷體" w:hint="eastAsia"/>
          <w:b/>
          <w:color w:val="000000" w:themeColor="text1"/>
          <w:spacing w:val="-3"/>
        </w:rPr>
        <w:t>肺炎疫苗第</w:t>
      </w:r>
      <w:r w:rsidR="00E5722C" w:rsidRPr="00C535A1">
        <w:rPr>
          <w:rFonts w:ascii="標楷體" w:eastAsia="標楷體" w:hAnsi="標楷體" w:hint="eastAsia"/>
          <w:b/>
          <w:color w:val="000000" w:themeColor="text1"/>
          <w:spacing w:val="-3"/>
        </w:rPr>
        <w:t>二</w:t>
      </w:r>
      <w:r w:rsidRPr="00C535A1">
        <w:rPr>
          <w:rFonts w:ascii="標楷體" w:eastAsia="標楷體" w:hAnsi="標楷體" w:hint="eastAsia"/>
          <w:b/>
          <w:color w:val="000000" w:themeColor="text1"/>
          <w:spacing w:val="-3"/>
        </w:rPr>
        <w:t>劑接種情形</w:t>
      </w:r>
      <w:r w:rsidRPr="00C535A1">
        <w:rPr>
          <w:rFonts w:ascii="標楷體" w:eastAsia="標楷體" w:hAnsi="標楷體" w:hint="eastAsia"/>
          <w:b/>
          <w:color w:val="000000" w:themeColor="text1"/>
        </w:rPr>
        <w:t>與校園學生及教職員工</w:t>
      </w:r>
      <w:r w:rsidRPr="00C535A1">
        <w:rPr>
          <w:rFonts w:ascii="標楷體" w:eastAsia="標楷體" w:hAnsi="標楷體" w:hint="eastAsia"/>
          <w:b/>
          <w:color w:val="000000" w:themeColor="text1"/>
          <w:w w:val="125"/>
        </w:rPr>
        <w:t>(</w:t>
      </w:r>
      <w:r w:rsidRPr="00C535A1">
        <w:rPr>
          <w:rFonts w:ascii="標楷體" w:eastAsia="標楷體" w:hAnsi="標楷體" w:hint="eastAsia"/>
          <w:b/>
          <w:color w:val="000000" w:themeColor="text1"/>
        </w:rPr>
        <w:t>含委外工作人員、外聘師資</w:t>
      </w:r>
      <w:r w:rsidRPr="00C535A1">
        <w:rPr>
          <w:rFonts w:ascii="標楷體" w:eastAsia="標楷體" w:hAnsi="標楷體" w:hint="eastAsia"/>
          <w:b/>
          <w:color w:val="000000" w:themeColor="text1"/>
          <w:w w:val="125"/>
        </w:rPr>
        <w:t>)</w:t>
      </w:r>
      <w:r w:rsidRPr="00C535A1">
        <w:rPr>
          <w:rFonts w:ascii="標楷體" w:eastAsia="標楷體" w:hAnsi="標楷體" w:hint="eastAsia"/>
          <w:b/>
          <w:color w:val="000000" w:themeColor="text1"/>
        </w:rPr>
        <w:t>國外旅遊史或接觸史</w:t>
      </w:r>
      <w:r w:rsidRPr="00C535A1">
        <w:rPr>
          <w:rFonts w:ascii="標楷體" w:eastAsia="標楷體" w:hAnsi="標楷體"/>
          <w:color w:val="000000" w:themeColor="text1"/>
        </w:rPr>
        <w:t>：學生及</w:t>
      </w:r>
      <w:r w:rsidRPr="00C535A1">
        <w:rPr>
          <w:rFonts w:ascii="標楷體" w:eastAsia="標楷體" w:hAnsi="標楷體"/>
          <w:color w:val="000000" w:themeColor="text1"/>
          <w:spacing w:val="-4"/>
        </w:rPr>
        <w:t xml:space="preserve">教職員工有國外旅遊史或入境者，請依教育部 </w:t>
      </w:r>
      <w:r w:rsidRPr="00C535A1">
        <w:rPr>
          <w:rFonts w:ascii="標楷體" w:eastAsia="標楷體" w:hAnsi="標楷體" w:hint="eastAsia"/>
          <w:color w:val="000000" w:themeColor="text1"/>
        </w:rPr>
        <w:t>109</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spacing w:val="-36"/>
        </w:rPr>
        <w:t xml:space="preserve">年 </w:t>
      </w:r>
      <w:r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71"/>
        </w:rPr>
        <w:t xml:space="preserve"> </w:t>
      </w:r>
      <w:r w:rsidRPr="00C535A1">
        <w:rPr>
          <w:rFonts w:ascii="標楷體" w:eastAsia="標楷體" w:hAnsi="標楷體"/>
          <w:color w:val="000000" w:themeColor="text1"/>
          <w:spacing w:val="-35"/>
        </w:rPr>
        <w:t xml:space="preserve">月 </w:t>
      </w:r>
      <w:r w:rsidRPr="00C535A1">
        <w:rPr>
          <w:rFonts w:ascii="標楷體" w:eastAsia="標楷體" w:hAnsi="標楷體" w:hint="eastAsia"/>
          <w:color w:val="000000" w:themeColor="text1"/>
        </w:rPr>
        <w:t>30</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日通報</w:t>
      </w:r>
    </w:p>
    <w:p w14:paraId="78D265A8" w14:textId="77777777" w:rsidR="00A06E3D" w:rsidRPr="00C535A1" w:rsidRDefault="00F22DD5">
      <w:pPr>
        <w:pStyle w:val="a3"/>
        <w:spacing w:before="62" w:line="295" w:lineRule="auto"/>
        <w:ind w:left="1158" w:right="907"/>
        <w:rPr>
          <w:rFonts w:ascii="標楷體" w:eastAsia="標楷體" w:hAnsi="標楷體"/>
          <w:color w:val="000000" w:themeColor="text1"/>
        </w:rPr>
      </w:pPr>
      <w:r w:rsidRPr="00C535A1">
        <w:rPr>
          <w:rFonts w:ascii="標楷體" w:eastAsia="標楷體" w:hAnsi="標楷體"/>
          <w:color w:val="000000" w:themeColor="text1"/>
        </w:rPr>
        <w:t>並實施健康管理措施，請學校造冊列管追蹤，落實自我健康管理紀</w:t>
      </w:r>
      <w:r w:rsidRPr="00C535A1">
        <w:rPr>
          <w:rFonts w:ascii="標楷體" w:eastAsia="標楷體" w:hAnsi="標楷體"/>
          <w:color w:val="000000" w:themeColor="text1"/>
          <w:spacing w:val="1"/>
        </w:rPr>
        <w:t xml:space="preserve"> </w:t>
      </w:r>
      <w:r w:rsidRPr="00C535A1">
        <w:rPr>
          <w:rFonts w:ascii="標楷體" w:eastAsia="標楷體" w:hAnsi="標楷體"/>
          <w:color w:val="000000" w:themeColor="text1"/>
          <w:spacing w:val="-1"/>
        </w:rPr>
        <w:t>錄，如有發燒或呼吸道症狀，戴口罩儘速就醫，並落實通報。有關學</w:t>
      </w:r>
      <w:r w:rsidRPr="00C535A1">
        <w:rPr>
          <w:rFonts w:ascii="標楷體" w:eastAsia="標楷體" w:hAnsi="標楷體"/>
          <w:color w:val="000000" w:themeColor="text1"/>
        </w:rPr>
        <w:t>生部分，請導師協助調查並回報學校防疫小組。</w:t>
      </w:r>
    </w:p>
    <w:p w14:paraId="3A92E74D" w14:textId="77777777" w:rsidR="00A06E3D" w:rsidRPr="00C535A1" w:rsidRDefault="00F22DD5">
      <w:pPr>
        <w:pStyle w:val="a3"/>
        <w:spacing w:line="434" w:lineRule="exact"/>
        <w:ind w:left="59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五</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盤點並準備充足防疫物資：</w:t>
      </w:r>
      <w:r w:rsidRPr="00C535A1">
        <w:rPr>
          <w:rFonts w:ascii="標楷體" w:eastAsia="標楷體" w:hAnsi="標楷體"/>
          <w:color w:val="000000" w:themeColor="text1"/>
        </w:rPr>
        <w:t>請學校預先備妥適量的口罩、耳（額）</w:t>
      </w:r>
    </w:p>
    <w:p w14:paraId="30C045D2" w14:textId="77777777" w:rsidR="00A06E3D" w:rsidRPr="00C535A1" w:rsidRDefault="00F22DD5">
      <w:pPr>
        <w:pStyle w:val="a3"/>
        <w:spacing w:before="42"/>
        <w:ind w:left="1078"/>
        <w:rPr>
          <w:rFonts w:ascii="標楷體" w:eastAsia="標楷體" w:hAnsi="標楷體"/>
          <w:color w:val="000000" w:themeColor="text1"/>
        </w:rPr>
      </w:pPr>
      <w:r w:rsidRPr="00C535A1">
        <w:rPr>
          <w:rFonts w:ascii="標楷體" w:eastAsia="標楷體" w:hAnsi="標楷體"/>
          <w:color w:val="000000" w:themeColor="text1"/>
          <w:spacing w:val="-1"/>
        </w:rPr>
        <w:t>溫槍、酒精、洗手液或肥皂以備不時之需。</w:t>
      </w:r>
    </w:p>
    <w:p w14:paraId="5B4362C1" w14:textId="77777777" w:rsidR="00A06E3D" w:rsidRPr="00C535A1" w:rsidRDefault="00F22DD5">
      <w:pPr>
        <w:pStyle w:val="a3"/>
        <w:spacing w:before="18"/>
        <w:ind w:left="598"/>
        <w:rPr>
          <w:rFonts w:ascii="標楷體" w:eastAsia="標楷體" w:hAnsi="標楷體"/>
          <w:b/>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六</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校園出入口處設置體溫篩檢區及檢查區：</w:t>
      </w:r>
    </w:p>
    <w:p w14:paraId="43305B4F" w14:textId="77777777" w:rsidR="00A06E3D" w:rsidRPr="00C535A1" w:rsidRDefault="00F22DD5">
      <w:pPr>
        <w:pStyle w:val="a4"/>
        <w:numPr>
          <w:ilvl w:val="0"/>
          <w:numId w:val="13"/>
        </w:numPr>
        <w:tabs>
          <w:tab w:val="left" w:pos="1444"/>
        </w:tabs>
        <w:spacing w:before="42" w:line="295" w:lineRule="auto"/>
        <w:ind w:right="2865" w:hanging="137"/>
        <w:rPr>
          <w:rFonts w:ascii="標楷體" w:eastAsia="標楷體" w:hAnsi="標楷體"/>
          <w:color w:val="000000" w:themeColor="text1"/>
          <w:sz w:val="28"/>
        </w:rPr>
      </w:pPr>
      <w:r w:rsidRPr="00C535A1">
        <w:rPr>
          <w:rFonts w:ascii="標楷體" w:eastAsia="標楷體" w:hAnsi="標楷體"/>
          <w:color w:val="000000" w:themeColor="text1"/>
          <w:spacing w:val="-1"/>
          <w:sz w:val="28"/>
        </w:rPr>
        <w:t>進入學校工作人員進入校園應符合下列條件之一：</w:t>
      </w:r>
      <w:r w:rsidRPr="00C535A1">
        <w:rPr>
          <w:rFonts w:ascii="標楷體" w:eastAsia="標楷體" w:hAnsi="標楷體"/>
          <w:color w:val="000000" w:themeColor="text1"/>
          <w:spacing w:val="-137"/>
          <w:sz w:val="28"/>
        </w:rPr>
        <w:t xml:space="preserve"> </w:t>
      </w:r>
      <w:r w:rsidRPr="00C535A1">
        <w:rPr>
          <w:rFonts w:ascii="標楷體" w:eastAsia="標楷體" w:hAnsi="標楷體" w:hint="eastAsia"/>
          <w:color w:val="000000" w:themeColor="text1"/>
          <w:sz w:val="28"/>
        </w:rPr>
        <w:t>(1)</w:t>
      </w:r>
      <w:r w:rsidRPr="00C535A1">
        <w:rPr>
          <w:rFonts w:ascii="標楷體" w:eastAsia="標楷體" w:hAnsi="標楷體"/>
          <w:color w:val="000000" w:themeColor="text1"/>
          <w:spacing w:val="-1"/>
          <w:sz w:val="28"/>
        </w:rPr>
        <w:t>完成疫苗第</w:t>
      </w:r>
      <w:r w:rsidR="00E5722C" w:rsidRPr="00C535A1">
        <w:rPr>
          <w:rFonts w:ascii="標楷體" w:eastAsia="標楷體" w:hAnsi="標楷體" w:hint="eastAsia"/>
          <w:color w:val="000000" w:themeColor="text1"/>
          <w:spacing w:val="-1"/>
          <w:sz w:val="28"/>
        </w:rPr>
        <w:t>二</w:t>
      </w:r>
      <w:r w:rsidRPr="00C535A1">
        <w:rPr>
          <w:rFonts w:ascii="標楷體" w:eastAsia="標楷體" w:hAnsi="標楷體"/>
          <w:color w:val="000000" w:themeColor="text1"/>
          <w:spacing w:val="-1"/>
          <w:sz w:val="28"/>
        </w:rPr>
        <w:t xml:space="preserve">劑接種且滿 </w:t>
      </w:r>
      <w:r w:rsidRPr="00C535A1">
        <w:rPr>
          <w:rFonts w:ascii="標楷體" w:eastAsia="標楷體" w:hAnsi="標楷體" w:hint="eastAsia"/>
          <w:color w:val="000000" w:themeColor="text1"/>
          <w:sz w:val="28"/>
        </w:rPr>
        <w:t>14</w:t>
      </w:r>
      <w:r w:rsidRPr="00C535A1">
        <w:rPr>
          <w:rFonts w:ascii="標楷體" w:eastAsia="標楷體" w:hAnsi="標楷體" w:hint="eastAsia"/>
          <w:color w:val="000000" w:themeColor="text1"/>
          <w:spacing w:val="-2"/>
          <w:sz w:val="28"/>
        </w:rPr>
        <w:t xml:space="preserve"> </w:t>
      </w:r>
      <w:r w:rsidRPr="00C535A1">
        <w:rPr>
          <w:rFonts w:ascii="標楷體" w:eastAsia="標楷體" w:hAnsi="標楷體"/>
          <w:color w:val="000000" w:themeColor="text1"/>
          <w:sz w:val="28"/>
        </w:rPr>
        <w:t>日。</w:t>
      </w:r>
    </w:p>
    <w:p w14:paraId="312BAD55" w14:textId="77777777" w:rsidR="00A06E3D" w:rsidRPr="00C535A1" w:rsidRDefault="00A06E3D">
      <w:pPr>
        <w:spacing w:line="295" w:lineRule="auto"/>
        <w:rPr>
          <w:rFonts w:ascii="標楷體" w:eastAsia="標楷體" w:hAnsi="標楷體"/>
          <w:color w:val="000000" w:themeColor="text1"/>
          <w:sz w:val="28"/>
        </w:rPr>
        <w:sectPr w:rsidR="00A06E3D" w:rsidRPr="00C535A1">
          <w:footerReference w:type="default" r:id="rId7"/>
          <w:type w:val="continuous"/>
          <w:pgSz w:w="11910" w:h="16840"/>
          <w:pgMar w:top="1360" w:right="620" w:bottom="1420" w:left="820" w:header="0" w:footer="1236" w:gutter="0"/>
          <w:pgNumType w:start="1"/>
          <w:cols w:space="720"/>
        </w:sectPr>
      </w:pPr>
    </w:p>
    <w:p w14:paraId="73A5623A" w14:textId="77777777" w:rsidR="00A06E3D" w:rsidRPr="00C535A1" w:rsidRDefault="00F22DD5">
      <w:pPr>
        <w:pStyle w:val="a3"/>
        <w:spacing w:before="29" w:line="244" w:lineRule="auto"/>
        <w:ind w:left="1719" w:right="1039" w:hanging="420"/>
        <w:jc w:val="both"/>
        <w:rPr>
          <w:rFonts w:ascii="標楷體" w:eastAsia="標楷體" w:hAnsi="標楷體"/>
          <w:color w:val="000000" w:themeColor="text1"/>
        </w:rPr>
      </w:pPr>
      <w:r w:rsidRPr="00C535A1">
        <w:rPr>
          <w:rFonts w:ascii="標楷體" w:eastAsia="標楷體" w:hAnsi="標楷體" w:hint="eastAsia"/>
          <w:color w:val="000000" w:themeColor="text1"/>
          <w:spacing w:val="-1"/>
        </w:rPr>
        <w:lastRenderedPageBreak/>
        <w:t>(2)</w:t>
      </w:r>
      <w:r w:rsidRPr="00C535A1">
        <w:rPr>
          <w:rFonts w:ascii="標楷體" w:eastAsia="標楷體" w:hAnsi="標楷體"/>
          <w:color w:val="000000" w:themeColor="text1"/>
          <w:spacing w:val="-7"/>
        </w:rPr>
        <w:t>疫苗第</w:t>
      </w:r>
      <w:r w:rsidR="00E5722C" w:rsidRPr="00C535A1">
        <w:rPr>
          <w:rFonts w:ascii="標楷體" w:eastAsia="標楷體" w:hAnsi="標楷體" w:hint="eastAsia"/>
          <w:color w:val="000000" w:themeColor="text1"/>
          <w:spacing w:val="-7"/>
        </w:rPr>
        <w:t>二</w:t>
      </w:r>
      <w:r w:rsidRPr="00C535A1">
        <w:rPr>
          <w:rFonts w:ascii="標楷體" w:eastAsia="標楷體" w:hAnsi="標楷體"/>
          <w:color w:val="000000" w:themeColor="text1"/>
          <w:spacing w:val="-7"/>
        </w:rPr>
        <w:t xml:space="preserve">劑接種未滿 </w:t>
      </w:r>
      <w:r w:rsidRPr="00C535A1">
        <w:rPr>
          <w:rFonts w:ascii="標楷體" w:eastAsia="標楷體" w:hAnsi="標楷體" w:hint="eastAsia"/>
          <w:color w:val="000000" w:themeColor="text1"/>
        </w:rPr>
        <w:t>14</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日或未接種者，首次進入校園服務前應</w:t>
      </w:r>
      <w:r w:rsidRPr="00C535A1">
        <w:rPr>
          <w:rFonts w:ascii="標楷體" w:eastAsia="標楷體" w:hAnsi="標楷體"/>
          <w:color w:val="000000" w:themeColor="text1"/>
          <w:spacing w:val="-25"/>
        </w:rPr>
        <w:t xml:space="preserve">提供 </w:t>
      </w:r>
      <w:r w:rsidRPr="00C535A1">
        <w:rPr>
          <w:rFonts w:ascii="標楷體" w:eastAsia="標楷體" w:hAnsi="標楷體" w:hint="eastAsia"/>
          <w:color w:val="000000" w:themeColor="text1"/>
          <w:spacing w:val="-1"/>
        </w:rPr>
        <w:t>3</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日內抗原快篩</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u w:val="thick" w:color="FF0000"/>
        </w:rPr>
        <w:t>含家用快篩試劑</w:t>
      </w:r>
      <w:r w:rsidRPr="00C535A1">
        <w:rPr>
          <w:rFonts w:ascii="標楷體" w:eastAsia="標楷體" w:hAnsi="標楷體" w:hint="eastAsia"/>
          <w:color w:val="000000" w:themeColor="text1"/>
        </w:rPr>
        <w:t>)</w:t>
      </w:r>
      <w:r w:rsidRPr="00C535A1">
        <w:rPr>
          <w:rFonts w:ascii="標楷體" w:eastAsia="標楷體" w:hAnsi="標楷體"/>
          <w:color w:val="000000" w:themeColor="text1"/>
        </w:rPr>
        <w:t xml:space="preserve">或 </w:t>
      </w:r>
      <w:r w:rsidRPr="00C535A1">
        <w:rPr>
          <w:rFonts w:ascii="標楷體" w:eastAsia="標楷體" w:hAnsi="標楷體" w:hint="eastAsia"/>
          <w:color w:val="000000" w:themeColor="text1"/>
        </w:rPr>
        <w:t xml:space="preserve">PCR </w:t>
      </w:r>
      <w:r w:rsidRPr="00C535A1">
        <w:rPr>
          <w:rFonts w:ascii="標楷體" w:eastAsia="標楷體" w:hAnsi="標楷體"/>
          <w:color w:val="000000" w:themeColor="text1"/>
        </w:rPr>
        <w:t>檢測陰性證明，</w:t>
      </w:r>
      <w:r w:rsidRPr="00C535A1">
        <w:rPr>
          <w:rFonts w:ascii="標楷體" w:eastAsia="標楷體" w:hAnsi="標楷體"/>
          <w:color w:val="000000" w:themeColor="text1"/>
          <w:spacing w:val="-137"/>
        </w:rPr>
        <w:t xml:space="preserve"> </w:t>
      </w:r>
      <w:r w:rsidRPr="00C535A1">
        <w:rPr>
          <w:rFonts w:ascii="標楷體" w:eastAsia="標楷體" w:hAnsi="標楷體"/>
          <w:color w:val="000000" w:themeColor="text1"/>
          <w:spacing w:val="-17"/>
        </w:rPr>
        <w:t xml:space="preserve">之後每 </w:t>
      </w:r>
      <w:r w:rsidRPr="00C535A1">
        <w:rPr>
          <w:rFonts w:ascii="標楷體" w:eastAsia="標楷體" w:hAnsi="標楷體" w:hint="eastAsia"/>
          <w:color w:val="000000" w:themeColor="text1"/>
        </w:rPr>
        <w:t>7</w:t>
      </w:r>
      <w:r w:rsidRPr="00C535A1">
        <w:rPr>
          <w:rFonts w:ascii="標楷體" w:eastAsia="標楷體" w:hAnsi="標楷體" w:hint="eastAsia"/>
          <w:color w:val="000000" w:themeColor="text1"/>
          <w:spacing w:val="-67"/>
        </w:rPr>
        <w:t xml:space="preserve"> </w:t>
      </w:r>
      <w:r w:rsidRPr="00C535A1">
        <w:rPr>
          <w:rFonts w:ascii="標楷體" w:eastAsia="標楷體" w:hAnsi="標楷體"/>
          <w:color w:val="000000" w:themeColor="text1"/>
          <w:spacing w:val="-17"/>
        </w:rPr>
        <w:t xml:space="preserve">日進行 </w:t>
      </w:r>
      <w:r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69"/>
        </w:rPr>
        <w:t xml:space="preserve"> </w:t>
      </w:r>
      <w:r w:rsidRPr="00C535A1">
        <w:rPr>
          <w:rFonts w:ascii="標楷體" w:eastAsia="標楷體" w:hAnsi="標楷體"/>
          <w:color w:val="000000" w:themeColor="text1"/>
        </w:rPr>
        <w:t>次抗原快篩</w:t>
      </w:r>
      <w:r w:rsidRPr="00C535A1">
        <w:rPr>
          <w:rFonts w:ascii="標楷體" w:eastAsia="標楷體" w:hAnsi="標楷體" w:hint="eastAsia"/>
          <w:b/>
          <w:color w:val="000000" w:themeColor="text1"/>
          <w:w w:val="130"/>
          <w:u w:val="thick" w:color="FF0000"/>
        </w:rPr>
        <w:t>(</w:t>
      </w:r>
      <w:r w:rsidRPr="00C535A1">
        <w:rPr>
          <w:rFonts w:ascii="標楷體" w:eastAsia="標楷體" w:hAnsi="標楷體" w:hint="eastAsia"/>
          <w:b/>
          <w:color w:val="000000" w:themeColor="text1"/>
          <w:u w:val="thick" w:color="FF0000"/>
        </w:rPr>
        <w:t>含家用快篩試劑</w:t>
      </w:r>
      <w:r w:rsidRPr="00C535A1">
        <w:rPr>
          <w:rFonts w:ascii="標楷體" w:eastAsia="標楷體" w:hAnsi="標楷體" w:hint="eastAsia"/>
          <w:b/>
          <w:color w:val="000000" w:themeColor="text1"/>
          <w:w w:val="130"/>
          <w:u w:val="thick" w:color="FF0000"/>
        </w:rPr>
        <w:t>)</w:t>
      </w:r>
      <w:r w:rsidRPr="00C535A1">
        <w:rPr>
          <w:rFonts w:ascii="標楷體" w:eastAsia="標楷體" w:hAnsi="標楷體"/>
          <w:color w:val="000000" w:themeColor="text1"/>
          <w:spacing w:val="5"/>
        </w:rPr>
        <w:t xml:space="preserve">或 </w:t>
      </w:r>
      <w:r w:rsidRPr="00C535A1">
        <w:rPr>
          <w:rFonts w:ascii="標楷體" w:eastAsia="標楷體" w:hAnsi="標楷體" w:hint="eastAsia"/>
          <w:color w:val="000000" w:themeColor="text1"/>
        </w:rPr>
        <w:t>PCR</w:t>
      </w:r>
      <w:r w:rsidRPr="00C535A1">
        <w:rPr>
          <w:rFonts w:ascii="標楷體" w:eastAsia="標楷體" w:hAnsi="標楷體" w:hint="eastAsia"/>
          <w:color w:val="000000" w:themeColor="text1"/>
          <w:spacing w:val="9"/>
        </w:rPr>
        <w:t xml:space="preserve"> </w:t>
      </w:r>
      <w:r w:rsidRPr="00C535A1">
        <w:rPr>
          <w:rFonts w:ascii="標楷體" w:eastAsia="標楷體" w:hAnsi="標楷體"/>
          <w:color w:val="000000" w:themeColor="text1"/>
        </w:rPr>
        <w:t>檢驗為原則。</w:t>
      </w:r>
    </w:p>
    <w:p w14:paraId="2AB64ECC" w14:textId="77777777" w:rsidR="00A06E3D" w:rsidRPr="00C535A1" w:rsidRDefault="00F22DD5">
      <w:pPr>
        <w:pStyle w:val="a4"/>
        <w:numPr>
          <w:ilvl w:val="0"/>
          <w:numId w:val="13"/>
        </w:numPr>
        <w:tabs>
          <w:tab w:val="left" w:pos="1442"/>
        </w:tabs>
        <w:spacing w:before="84" w:line="295" w:lineRule="auto"/>
        <w:ind w:left="1438" w:right="906" w:hanging="279"/>
        <w:rPr>
          <w:rFonts w:ascii="標楷體" w:eastAsia="標楷體" w:hAnsi="標楷體"/>
          <w:color w:val="000000" w:themeColor="text1"/>
          <w:sz w:val="28"/>
        </w:rPr>
      </w:pPr>
      <w:r w:rsidRPr="00C535A1">
        <w:rPr>
          <w:rFonts w:ascii="標楷體" w:eastAsia="標楷體" w:hAnsi="標楷體"/>
          <w:color w:val="000000" w:themeColor="text1"/>
          <w:spacing w:val="-3"/>
          <w:sz w:val="28"/>
        </w:rPr>
        <w:t>家長及訪客原則不入校</w:t>
      </w:r>
      <w:r w:rsidRPr="00C535A1">
        <w:rPr>
          <w:rFonts w:ascii="標楷體" w:eastAsia="標楷體" w:hAnsi="標楷體" w:hint="eastAsia"/>
          <w:color w:val="000000" w:themeColor="text1"/>
          <w:spacing w:val="-2"/>
          <w:sz w:val="28"/>
        </w:rPr>
        <w:t>(</w:t>
      </w:r>
      <w:r w:rsidRPr="00C535A1">
        <w:rPr>
          <w:rFonts w:ascii="標楷體" w:eastAsia="標楷體" w:hAnsi="標楷體"/>
          <w:color w:val="000000" w:themeColor="text1"/>
          <w:sz w:val="28"/>
        </w:rPr>
        <w:t>園</w:t>
      </w:r>
      <w:r w:rsidRPr="00C535A1">
        <w:rPr>
          <w:rFonts w:ascii="標楷體" w:eastAsia="標楷體" w:hAnsi="標楷體"/>
          <w:color w:val="000000" w:themeColor="text1"/>
          <w:spacing w:val="-142"/>
          <w:sz w:val="28"/>
        </w:rPr>
        <w:t>）</w:t>
      </w:r>
      <w:r w:rsidRPr="00C535A1">
        <w:rPr>
          <w:rFonts w:ascii="標楷體" w:eastAsia="標楷體" w:hAnsi="標楷體"/>
          <w:color w:val="000000" w:themeColor="text1"/>
          <w:spacing w:val="-3"/>
          <w:sz w:val="28"/>
        </w:rPr>
        <w:t>，但經學校及幼兒園認定有入校必要者</w:t>
      </w:r>
      <w:r w:rsidRPr="00C535A1">
        <w:rPr>
          <w:rFonts w:ascii="標楷體" w:eastAsia="標楷體" w:hAnsi="標楷體"/>
          <w:color w:val="000000" w:themeColor="text1"/>
          <w:sz w:val="28"/>
        </w:rPr>
        <w:t>除外。</w:t>
      </w:r>
    </w:p>
    <w:p w14:paraId="2EF9A82D" w14:textId="77777777" w:rsidR="00A06E3D" w:rsidRPr="00C535A1" w:rsidRDefault="00F22DD5">
      <w:pPr>
        <w:pStyle w:val="a4"/>
        <w:numPr>
          <w:ilvl w:val="0"/>
          <w:numId w:val="13"/>
        </w:numPr>
        <w:tabs>
          <w:tab w:val="left" w:pos="1442"/>
        </w:tabs>
        <w:spacing w:line="388" w:lineRule="exact"/>
        <w:ind w:left="1441" w:hanging="282"/>
        <w:rPr>
          <w:rFonts w:ascii="標楷體" w:eastAsia="標楷體" w:hAnsi="標楷體"/>
          <w:color w:val="000000" w:themeColor="text1"/>
          <w:sz w:val="28"/>
        </w:rPr>
      </w:pPr>
      <w:r w:rsidRPr="00C535A1">
        <w:rPr>
          <w:rFonts w:ascii="標楷體" w:eastAsia="標楷體" w:hAnsi="標楷體"/>
          <w:color w:val="000000" w:themeColor="text1"/>
          <w:spacing w:val="-1"/>
          <w:sz w:val="28"/>
        </w:rPr>
        <w:t xml:space="preserve">具有 </w:t>
      </w:r>
      <w:r w:rsidRPr="00C535A1">
        <w:rPr>
          <w:rFonts w:ascii="標楷體" w:eastAsia="標楷體" w:hAnsi="標楷體" w:hint="eastAsia"/>
          <w:color w:val="000000" w:themeColor="text1"/>
          <w:sz w:val="28"/>
        </w:rPr>
        <w:t>COVID-19</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z w:val="28"/>
        </w:rPr>
        <w:t>感染風險者，不可入校</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園</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w:t>
      </w:r>
    </w:p>
    <w:p w14:paraId="3AB58570" w14:textId="77777777" w:rsidR="00A06E3D" w:rsidRPr="00C535A1" w:rsidRDefault="00F22DD5">
      <w:pPr>
        <w:pStyle w:val="a4"/>
        <w:numPr>
          <w:ilvl w:val="0"/>
          <w:numId w:val="13"/>
        </w:numPr>
        <w:tabs>
          <w:tab w:val="left" w:pos="1442"/>
        </w:tabs>
        <w:spacing w:before="89" w:line="295" w:lineRule="auto"/>
        <w:ind w:left="1438" w:right="901" w:hanging="279"/>
        <w:rPr>
          <w:rFonts w:ascii="標楷體" w:eastAsia="標楷體" w:hAnsi="標楷體"/>
          <w:color w:val="000000" w:themeColor="text1"/>
          <w:sz w:val="28"/>
        </w:rPr>
      </w:pPr>
      <w:r w:rsidRPr="00C535A1">
        <w:rPr>
          <w:rFonts w:ascii="標楷體" w:eastAsia="標楷體" w:hAnsi="標楷體"/>
          <w:color w:val="000000" w:themeColor="text1"/>
          <w:sz w:val="28"/>
        </w:rPr>
        <w:t>禁止額溫≧</w:t>
      </w:r>
      <w:r w:rsidRPr="00C535A1">
        <w:rPr>
          <w:rFonts w:ascii="標楷體" w:eastAsia="標楷體" w:hAnsi="標楷體" w:hint="eastAsia"/>
          <w:color w:val="000000" w:themeColor="text1"/>
          <w:sz w:val="28"/>
        </w:rPr>
        <w:t>37.5</w:t>
      </w:r>
      <w:r w:rsidRPr="00C535A1">
        <w:rPr>
          <w:rFonts w:ascii="標楷體" w:eastAsia="標楷體" w:hAnsi="標楷體"/>
          <w:color w:val="000000" w:themeColor="text1"/>
          <w:sz w:val="28"/>
        </w:rPr>
        <w:t>℃、耳溫≧</w:t>
      </w:r>
      <w:r w:rsidRPr="00C535A1">
        <w:rPr>
          <w:rFonts w:ascii="標楷體" w:eastAsia="標楷體" w:hAnsi="標楷體" w:hint="eastAsia"/>
          <w:color w:val="000000" w:themeColor="text1"/>
          <w:sz w:val="28"/>
        </w:rPr>
        <w:t>38</w:t>
      </w:r>
      <w:r w:rsidRPr="00C535A1">
        <w:rPr>
          <w:rFonts w:ascii="標楷體" w:eastAsia="標楷體" w:hAnsi="標楷體"/>
          <w:color w:val="000000" w:themeColor="text1"/>
          <w:sz w:val="28"/>
        </w:rPr>
        <w:t>℃者或急性呼吸道感染者入校，並應確實落實「生病不上班、不入校（園</w:t>
      </w:r>
      <w:r w:rsidRPr="00C535A1">
        <w:rPr>
          <w:rFonts w:ascii="標楷體" w:eastAsia="標楷體" w:hAnsi="標楷體"/>
          <w:color w:val="000000" w:themeColor="text1"/>
          <w:spacing w:val="-142"/>
          <w:sz w:val="28"/>
        </w:rPr>
        <w:t>）</w:t>
      </w:r>
      <w:r w:rsidRPr="00C535A1">
        <w:rPr>
          <w:rFonts w:ascii="標楷體" w:eastAsia="標楷體" w:hAnsi="標楷體"/>
          <w:color w:val="000000" w:themeColor="text1"/>
          <w:spacing w:val="-70"/>
          <w:sz w:val="28"/>
        </w:rPr>
        <w:t>」。</w:t>
      </w:r>
    </w:p>
    <w:p w14:paraId="60CCF147" w14:textId="77777777" w:rsidR="00A06E3D" w:rsidRPr="00C535A1" w:rsidRDefault="00F22DD5">
      <w:pPr>
        <w:pStyle w:val="a3"/>
        <w:spacing w:line="435" w:lineRule="exact"/>
        <w:ind w:left="740"/>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七</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環境及清潔消毒：</w:t>
      </w:r>
      <w:r w:rsidRPr="00C535A1">
        <w:rPr>
          <w:rFonts w:ascii="標楷體" w:eastAsia="標楷體" w:hAnsi="標楷體"/>
          <w:color w:val="000000" w:themeColor="text1"/>
        </w:rPr>
        <w:t>校園環境與相關空調設備請於開學前完成清潔消</w:t>
      </w:r>
    </w:p>
    <w:p w14:paraId="31511799" w14:textId="77777777" w:rsidR="00A06E3D" w:rsidRPr="00C535A1" w:rsidRDefault="00F22DD5">
      <w:pPr>
        <w:pStyle w:val="a3"/>
        <w:spacing w:before="41" w:line="295" w:lineRule="auto"/>
        <w:ind w:left="1158" w:right="903"/>
        <w:rPr>
          <w:rFonts w:ascii="標楷體" w:eastAsia="標楷體" w:hAnsi="標楷體"/>
          <w:color w:val="000000" w:themeColor="text1"/>
        </w:rPr>
      </w:pPr>
      <w:r w:rsidRPr="00C535A1">
        <w:rPr>
          <w:rFonts w:ascii="標楷體" w:eastAsia="標楷體" w:hAnsi="標楷體"/>
          <w:color w:val="000000" w:themeColor="text1"/>
        </w:rPr>
        <w:t>毒工作，包含校內上課空間及學校學生交通車，開學前至少一次消</w:t>
      </w:r>
      <w:r w:rsidRPr="00C535A1">
        <w:rPr>
          <w:rFonts w:ascii="標楷體" w:eastAsia="標楷體" w:hAnsi="標楷體"/>
          <w:color w:val="000000" w:themeColor="text1"/>
          <w:spacing w:val="1"/>
        </w:rPr>
        <w:t xml:space="preserve"> </w:t>
      </w:r>
      <w:r w:rsidRPr="00C535A1">
        <w:rPr>
          <w:rFonts w:ascii="標楷體" w:eastAsia="標楷體" w:hAnsi="標楷體"/>
          <w:color w:val="000000" w:themeColor="text1"/>
        </w:rPr>
        <w:t>毒，應針對經常接觸之物品表面</w:t>
      </w:r>
      <w:r w:rsidRPr="00C535A1">
        <w:rPr>
          <w:rFonts w:ascii="標楷體" w:eastAsia="標楷體" w:hAnsi="標楷體" w:hint="eastAsia"/>
          <w:color w:val="000000" w:themeColor="text1"/>
        </w:rPr>
        <w:t>(</w:t>
      </w:r>
      <w:r w:rsidRPr="00C535A1">
        <w:rPr>
          <w:rFonts w:ascii="標楷體" w:eastAsia="標楷體" w:hAnsi="標楷體"/>
          <w:color w:val="000000" w:themeColor="text1"/>
        </w:rPr>
        <w:t>如門把、桌面、電燈開關、或其他公共區域</w:t>
      </w:r>
      <w:r w:rsidRPr="00C535A1">
        <w:rPr>
          <w:rFonts w:ascii="標楷體" w:eastAsia="標楷體" w:hAnsi="標楷體" w:hint="eastAsia"/>
          <w:color w:val="000000" w:themeColor="text1"/>
        </w:rPr>
        <w:t>)</w:t>
      </w:r>
      <w:r w:rsidRPr="00C535A1">
        <w:rPr>
          <w:rFonts w:ascii="標楷體" w:eastAsia="標楷體" w:hAnsi="標楷體"/>
          <w:color w:val="000000" w:themeColor="text1"/>
          <w:spacing w:val="-1"/>
        </w:rPr>
        <w:t xml:space="preserve">進行清潔消毒，可用 </w:t>
      </w:r>
      <w:r w:rsidRPr="00C535A1">
        <w:rPr>
          <w:rFonts w:ascii="標楷體" w:eastAsia="標楷體" w:hAnsi="標楷體" w:hint="eastAsia"/>
          <w:color w:val="000000" w:themeColor="text1"/>
        </w:rPr>
        <w:t>1</w:t>
      </w:r>
      <w:r w:rsidRPr="00C535A1">
        <w:rPr>
          <w:rFonts w:ascii="標楷體" w:eastAsia="標楷體" w:hAnsi="標楷體"/>
          <w:color w:val="000000" w:themeColor="text1"/>
        </w:rPr>
        <w:t>：</w:t>
      </w:r>
      <w:r w:rsidR="006521F6" w:rsidRPr="00C535A1">
        <w:rPr>
          <w:rFonts w:ascii="標楷體" w:eastAsia="標楷體" w:hAnsi="標楷體"/>
          <w:color w:val="000000" w:themeColor="text1"/>
        </w:rPr>
        <w:t>50</w:t>
      </w:r>
      <w:r w:rsidRPr="00C535A1">
        <w:rPr>
          <w:rFonts w:ascii="標楷體" w:eastAsia="標楷體" w:hAnsi="標楷體"/>
          <w:color w:val="000000" w:themeColor="text1"/>
        </w:rPr>
        <w:t>漂白水稀釋液進行擦拭。</w:t>
      </w:r>
    </w:p>
    <w:p w14:paraId="0F030427" w14:textId="77777777" w:rsidR="00A06E3D" w:rsidRPr="00C535A1" w:rsidRDefault="00F22DD5">
      <w:pPr>
        <w:pStyle w:val="a3"/>
        <w:spacing w:line="418" w:lineRule="exact"/>
        <w:ind w:left="598"/>
        <w:rPr>
          <w:rFonts w:ascii="標楷體" w:eastAsia="標楷體" w:hAnsi="標楷體"/>
          <w:b/>
          <w:color w:val="000000" w:themeColor="text1"/>
        </w:rPr>
      </w:pPr>
      <w:r w:rsidRPr="00C535A1">
        <w:rPr>
          <w:rFonts w:ascii="標楷體" w:eastAsia="標楷體" w:hAnsi="標楷體" w:hint="eastAsia"/>
          <w:b/>
          <w:color w:val="000000" w:themeColor="text1"/>
        </w:rPr>
        <w:t>二、學生在校期間:</w:t>
      </w:r>
    </w:p>
    <w:p w14:paraId="01C30F28" w14:textId="77777777" w:rsidR="00A06E3D" w:rsidRPr="00C535A1" w:rsidRDefault="00F22DD5">
      <w:pPr>
        <w:pStyle w:val="a3"/>
        <w:spacing w:line="494" w:lineRule="exact"/>
        <w:ind w:left="598"/>
        <w:rPr>
          <w:rFonts w:ascii="標楷體" w:eastAsia="標楷體" w:hAnsi="標楷體"/>
          <w:b/>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一</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校園出入口處設置體溫篩檢區及檢查區：</w:t>
      </w:r>
    </w:p>
    <w:p w14:paraId="332933D8" w14:textId="77777777" w:rsidR="00A06E3D" w:rsidRPr="00C535A1" w:rsidRDefault="00F22DD5">
      <w:pPr>
        <w:pStyle w:val="a4"/>
        <w:numPr>
          <w:ilvl w:val="0"/>
          <w:numId w:val="12"/>
        </w:numPr>
        <w:tabs>
          <w:tab w:val="left" w:pos="1442"/>
        </w:tabs>
        <w:spacing w:before="42" w:line="295" w:lineRule="auto"/>
        <w:ind w:right="2863" w:hanging="140"/>
        <w:jc w:val="both"/>
        <w:rPr>
          <w:rFonts w:ascii="標楷體" w:eastAsia="標楷體" w:hAnsi="標楷體"/>
          <w:color w:val="000000" w:themeColor="text1"/>
          <w:sz w:val="28"/>
        </w:rPr>
      </w:pPr>
      <w:r w:rsidRPr="00C535A1">
        <w:rPr>
          <w:rFonts w:ascii="標楷體" w:eastAsia="標楷體" w:hAnsi="標楷體"/>
          <w:color w:val="000000" w:themeColor="text1"/>
          <w:spacing w:val="-1"/>
          <w:sz w:val="28"/>
        </w:rPr>
        <w:t>進入學校工作人員進入校園應符合下列條件之一：</w:t>
      </w:r>
      <w:r w:rsidRPr="00C535A1">
        <w:rPr>
          <w:rFonts w:ascii="標楷體" w:eastAsia="標楷體" w:hAnsi="標楷體"/>
          <w:color w:val="000000" w:themeColor="text1"/>
          <w:spacing w:val="-138"/>
          <w:sz w:val="28"/>
        </w:rPr>
        <w:t xml:space="preserve"> </w:t>
      </w:r>
      <w:r w:rsidRPr="00C535A1">
        <w:rPr>
          <w:rFonts w:ascii="標楷體" w:eastAsia="標楷體" w:hAnsi="標楷體" w:hint="eastAsia"/>
          <w:color w:val="000000" w:themeColor="text1"/>
          <w:sz w:val="28"/>
        </w:rPr>
        <w:t>(1)</w:t>
      </w:r>
      <w:r w:rsidRPr="00C535A1">
        <w:rPr>
          <w:rFonts w:ascii="標楷體" w:eastAsia="標楷體" w:hAnsi="標楷體"/>
          <w:color w:val="000000" w:themeColor="text1"/>
          <w:spacing w:val="-1"/>
          <w:sz w:val="28"/>
        </w:rPr>
        <w:t>完成疫苗第</w:t>
      </w:r>
      <w:r w:rsidR="00E5722C" w:rsidRPr="00C535A1">
        <w:rPr>
          <w:rFonts w:ascii="標楷體" w:eastAsia="標楷體" w:hAnsi="標楷體" w:hint="eastAsia"/>
          <w:color w:val="000000" w:themeColor="text1"/>
          <w:spacing w:val="-1"/>
          <w:sz w:val="28"/>
        </w:rPr>
        <w:t>二</w:t>
      </w:r>
      <w:r w:rsidRPr="00C535A1">
        <w:rPr>
          <w:rFonts w:ascii="標楷體" w:eastAsia="標楷體" w:hAnsi="標楷體"/>
          <w:color w:val="000000" w:themeColor="text1"/>
          <w:spacing w:val="-1"/>
          <w:sz w:val="28"/>
        </w:rPr>
        <w:t xml:space="preserve">劑接種且滿 </w:t>
      </w:r>
      <w:r w:rsidRPr="00C535A1">
        <w:rPr>
          <w:rFonts w:ascii="標楷體" w:eastAsia="標楷體" w:hAnsi="標楷體" w:hint="eastAsia"/>
          <w:color w:val="000000" w:themeColor="text1"/>
          <w:sz w:val="28"/>
        </w:rPr>
        <w:t>14</w:t>
      </w:r>
      <w:r w:rsidRPr="00C535A1">
        <w:rPr>
          <w:rFonts w:ascii="標楷體" w:eastAsia="標楷體" w:hAnsi="標楷體" w:hint="eastAsia"/>
          <w:color w:val="000000" w:themeColor="text1"/>
          <w:spacing w:val="-2"/>
          <w:sz w:val="28"/>
        </w:rPr>
        <w:t xml:space="preserve"> </w:t>
      </w:r>
      <w:r w:rsidRPr="00C535A1">
        <w:rPr>
          <w:rFonts w:ascii="標楷體" w:eastAsia="標楷體" w:hAnsi="標楷體"/>
          <w:color w:val="000000" w:themeColor="text1"/>
          <w:sz w:val="28"/>
        </w:rPr>
        <w:t>日。</w:t>
      </w:r>
    </w:p>
    <w:p w14:paraId="4EB6B5CB" w14:textId="77777777" w:rsidR="00A06E3D" w:rsidRPr="00C535A1" w:rsidRDefault="00F22DD5">
      <w:pPr>
        <w:pStyle w:val="a3"/>
        <w:spacing w:line="244" w:lineRule="auto"/>
        <w:ind w:left="1719" w:right="1039" w:hanging="420"/>
        <w:jc w:val="both"/>
        <w:rPr>
          <w:rFonts w:ascii="標楷體" w:eastAsia="標楷體" w:hAnsi="標楷體"/>
          <w:color w:val="000000" w:themeColor="text1"/>
        </w:rPr>
      </w:pPr>
      <w:r w:rsidRPr="00C535A1">
        <w:rPr>
          <w:rFonts w:ascii="標楷體" w:eastAsia="標楷體" w:hAnsi="標楷體" w:hint="eastAsia"/>
          <w:color w:val="000000" w:themeColor="text1"/>
          <w:spacing w:val="-1"/>
        </w:rPr>
        <w:t>(2)</w:t>
      </w:r>
      <w:r w:rsidRPr="00C535A1">
        <w:rPr>
          <w:rFonts w:ascii="標楷體" w:eastAsia="標楷體" w:hAnsi="標楷體"/>
          <w:color w:val="000000" w:themeColor="text1"/>
          <w:spacing w:val="-7"/>
        </w:rPr>
        <w:t>疫苗第</w:t>
      </w:r>
      <w:r w:rsidR="00E5722C" w:rsidRPr="00C535A1">
        <w:rPr>
          <w:rFonts w:ascii="標楷體" w:eastAsia="標楷體" w:hAnsi="標楷體" w:hint="eastAsia"/>
          <w:color w:val="000000" w:themeColor="text1"/>
          <w:spacing w:val="-7"/>
        </w:rPr>
        <w:t>二</w:t>
      </w:r>
      <w:r w:rsidRPr="00C535A1">
        <w:rPr>
          <w:rFonts w:ascii="標楷體" w:eastAsia="標楷體" w:hAnsi="標楷體"/>
          <w:color w:val="000000" w:themeColor="text1"/>
          <w:spacing w:val="-7"/>
        </w:rPr>
        <w:t xml:space="preserve">劑接種未滿 </w:t>
      </w:r>
      <w:r w:rsidRPr="00C535A1">
        <w:rPr>
          <w:rFonts w:ascii="標楷體" w:eastAsia="標楷體" w:hAnsi="標楷體" w:hint="eastAsia"/>
          <w:color w:val="000000" w:themeColor="text1"/>
        </w:rPr>
        <w:t>14</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日或未接種者，首次進入校園服務前應</w:t>
      </w:r>
      <w:r w:rsidRPr="00C535A1">
        <w:rPr>
          <w:rFonts w:ascii="標楷體" w:eastAsia="標楷體" w:hAnsi="標楷體"/>
          <w:color w:val="000000" w:themeColor="text1"/>
          <w:spacing w:val="-25"/>
        </w:rPr>
        <w:t xml:space="preserve">提供 </w:t>
      </w:r>
      <w:r w:rsidRPr="00C535A1">
        <w:rPr>
          <w:rFonts w:ascii="標楷體" w:eastAsia="標楷體" w:hAnsi="標楷體" w:hint="eastAsia"/>
          <w:color w:val="000000" w:themeColor="text1"/>
          <w:spacing w:val="-1"/>
        </w:rPr>
        <w:t>3</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日內抗原快篩</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u w:val="thick" w:color="FF0000"/>
        </w:rPr>
        <w:t>含家用快篩試劑</w:t>
      </w:r>
      <w:r w:rsidRPr="00C535A1">
        <w:rPr>
          <w:rFonts w:ascii="標楷體" w:eastAsia="標楷體" w:hAnsi="標楷體" w:hint="eastAsia"/>
          <w:color w:val="000000" w:themeColor="text1"/>
        </w:rPr>
        <w:t>)</w:t>
      </w:r>
      <w:r w:rsidRPr="00C535A1">
        <w:rPr>
          <w:rFonts w:ascii="標楷體" w:eastAsia="標楷體" w:hAnsi="標楷體"/>
          <w:color w:val="000000" w:themeColor="text1"/>
        </w:rPr>
        <w:t xml:space="preserve">或 </w:t>
      </w:r>
      <w:r w:rsidRPr="00C535A1">
        <w:rPr>
          <w:rFonts w:ascii="標楷體" w:eastAsia="標楷體" w:hAnsi="標楷體" w:hint="eastAsia"/>
          <w:color w:val="000000" w:themeColor="text1"/>
        </w:rPr>
        <w:t xml:space="preserve">PCR </w:t>
      </w:r>
      <w:r w:rsidRPr="00C535A1">
        <w:rPr>
          <w:rFonts w:ascii="標楷體" w:eastAsia="標楷體" w:hAnsi="標楷體"/>
          <w:color w:val="000000" w:themeColor="text1"/>
        </w:rPr>
        <w:t>檢測陰性證明，</w:t>
      </w:r>
      <w:r w:rsidRPr="00C535A1">
        <w:rPr>
          <w:rFonts w:ascii="標楷體" w:eastAsia="標楷體" w:hAnsi="標楷體"/>
          <w:color w:val="000000" w:themeColor="text1"/>
          <w:spacing w:val="-137"/>
        </w:rPr>
        <w:t xml:space="preserve"> </w:t>
      </w:r>
      <w:r w:rsidRPr="00C535A1">
        <w:rPr>
          <w:rFonts w:ascii="標楷體" w:eastAsia="標楷體" w:hAnsi="標楷體"/>
          <w:color w:val="000000" w:themeColor="text1"/>
          <w:spacing w:val="-17"/>
        </w:rPr>
        <w:t xml:space="preserve">之後每 </w:t>
      </w:r>
      <w:r w:rsidRPr="00C535A1">
        <w:rPr>
          <w:rFonts w:ascii="標楷體" w:eastAsia="標楷體" w:hAnsi="標楷體" w:hint="eastAsia"/>
          <w:color w:val="000000" w:themeColor="text1"/>
        </w:rPr>
        <w:t>7</w:t>
      </w:r>
      <w:r w:rsidRPr="00C535A1">
        <w:rPr>
          <w:rFonts w:ascii="標楷體" w:eastAsia="標楷體" w:hAnsi="標楷體" w:hint="eastAsia"/>
          <w:color w:val="000000" w:themeColor="text1"/>
          <w:spacing w:val="-67"/>
        </w:rPr>
        <w:t xml:space="preserve"> </w:t>
      </w:r>
      <w:r w:rsidRPr="00C535A1">
        <w:rPr>
          <w:rFonts w:ascii="標楷體" w:eastAsia="標楷體" w:hAnsi="標楷體"/>
          <w:color w:val="000000" w:themeColor="text1"/>
          <w:spacing w:val="-17"/>
        </w:rPr>
        <w:t xml:space="preserve">日進行 </w:t>
      </w:r>
      <w:r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69"/>
        </w:rPr>
        <w:t xml:space="preserve"> </w:t>
      </w:r>
      <w:r w:rsidRPr="00C535A1">
        <w:rPr>
          <w:rFonts w:ascii="標楷體" w:eastAsia="標楷體" w:hAnsi="標楷體"/>
          <w:color w:val="000000" w:themeColor="text1"/>
        </w:rPr>
        <w:t>次抗原快篩</w:t>
      </w:r>
      <w:r w:rsidRPr="00C535A1">
        <w:rPr>
          <w:rFonts w:ascii="標楷體" w:eastAsia="標楷體" w:hAnsi="標楷體" w:hint="eastAsia"/>
          <w:b/>
          <w:color w:val="000000" w:themeColor="text1"/>
          <w:w w:val="130"/>
          <w:u w:val="thick" w:color="FF0000"/>
        </w:rPr>
        <w:t>(</w:t>
      </w:r>
      <w:r w:rsidRPr="00C535A1">
        <w:rPr>
          <w:rFonts w:ascii="標楷體" w:eastAsia="標楷體" w:hAnsi="標楷體" w:hint="eastAsia"/>
          <w:b/>
          <w:color w:val="000000" w:themeColor="text1"/>
          <w:u w:val="thick" w:color="FF0000"/>
        </w:rPr>
        <w:t>含家用快篩試劑</w:t>
      </w:r>
      <w:r w:rsidRPr="00C535A1">
        <w:rPr>
          <w:rFonts w:ascii="標楷體" w:eastAsia="標楷體" w:hAnsi="標楷體" w:hint="eastAsia"/>
          <w:b/>
          <w:color w:val="000000" w:themeColor="text1"/>
          <w:w w:val="130"/>
          <w:u w:val="thick" w:color="FF0000"/>
        </w:rPr>
        <w:t>)</w:t>
      </w:r>
      <w:r w:rsidRPr="00C535A1">
        <w:rPr>
          <w:rFonts w:ascii="標楷體" w:eastAsia="標楷體" w:hAnsi="標楷體"/>
          <w:color w:val="000000" w:themeColor="text1"/>
          <w:spacing w:val="5"/>
        </w:rPr>
        <w:t xml:space="preserve">或 </w:t>
      </w:r>
      <w:r w:rsidRPr="00C535A1">
        <w:rPr>
          <w:rFonts w:ascii="標楷體" w:eastAsia="標楷體" w:hAnsi="標楷體" w:hint="eastAsia"/>
          <w:color w:val="000000" w:themeColor="text1"/>
        </w:rPr>
        <w:t>PCR</w:t>
      </w:r>
      <w:r w:rsidRPr="00C535A1">
        <w:rPr>
          <w:rFonts w:ascii="標楷體" w:eastAsia="標楷體" w:hAnsi="標楷體" w:hint="eastAsia"/>
          <w:color w:val="000000" w:themeColor="text1"/>
          <w:spacing w:val="9"/>
        </w:rPr>
        <w:t xml:space="preserve"> </w:t>
      </w:r>
      <w:r w:rsidRPr="00C535A1">
        <w:rPr>
          <w:rFonts w:ascii="標楷體" w:eastAsia="標楷體" w:hAnsi="標楷體"/>
          <w:color w:val="000000" w:themeColor="text1"/>
        </w:rPr>
        <w:t>檢驗為原則。</w:t>
      </w:r>
    </w:p>
    <w:p w14:paraId="526912CC" w14:textId="0C7A8859" w:rsidR="00A06E3D" w:rsidRPr="00C535A1" w:rsidRDefault="00F22DD5">
      <w:pPr>
        <w:pStyle w:val="a4"/>
        <w:numPr>
          <w:ilvl w:val="0"/>
          <w:numId w:val="12"/>
        </w:numPr>
        <w:tabs>
          <w:tab w:val="left" w:pos="1442"/>
        </w:tabs>
        <w:spacing w:before="81" w:line="295" w:lineRule="auto"/>
        <w:ind w:left="1438" w:right="906" w:hanging="279"/>
        <w:rPr>
          <w:rFonts w:ascii="標楷體" w:eastAsia="標楷體" w:hAnsi="標楷體"/>
          <w:color w:val="000000" w:themeColor="text1"/>
          <w:sz w:val="28"/>
        </w:rPr>
      </w:pPr>
      <w:r w:rsidRPr="00C535A1">
        <w:rPr>
          <w:rFonts w:ascii="標楷體" w:eastAsia="標楷體" w:hAnsi="標楷體"/>
          <w:color w:val="000000" w:themeColor="text1"/>
          <w:spacing w:val="-3"/>
          <w:sz w:val="28"/>
        </w:rPr>
        <w:t>家長及訪客原則不入校</w:t>
      </w:r>
      <w:r w:rsidRPr="00C535A1">
        <w:rPr>
          <w:rFonts w:ascii="標楷體" w:eastAsia="標楷體" w:hAnsi="標楷體" w:hint="eastAsia"/>
          <w:color w:val="000000" w:themeColor="text1"/>
          <w:spacing w:val="-2"/>
          <w:sz w:val="28"/>
        </w:rPr>
        <w:t>(</w:t>
      </w:r>
      <w:r w:rsidRPr="00C535A1">
        <w:rPr>
          <w:rFonts w:ascii="標楷體" w:eastAsia="標楷體" w:hAnsi="標楷體"/>
          <w:color w:val="000000" w:themeColor="text1"/>
          <w:sz w:val="28"/>
        </w:rPr>
        <w:t>園</w:t>
      </w:r>
      <w:r w:rsidRPr="00C535A1">
        <w:rPr>
          <w:rFonts w:ascii="標楷體" w:eastAsia="標楷體" w:hAnsi="標楷體"/>
          <w:color w:val="000000" w:themeColor="text1"/>
          <w:spacing w:val="-142"/>
          <w:sz w:val="28"/>
        </w:rPr>
        <w:t>）</w:t>
      </w:r>
      <w:r w:rsidRPr="00C535A1">
        <w:rPr>
          <w:rFonts w:ascii="標楷體" w:eastAsia="標楷體" w:hAnsi="標楷體"/>
          <w:color w:val="000000" w:themeColor="text1"/>
          <w:spacing w:val="-3"/>
          <w:sz w:val="28"/>
        </w:rPr>
        <w:t>，但經學校及幼兒園認</w:t>
      </w:r>
      <w:r w:rsidR="002360DB">
        <w:rPr>
          <w:rFonts w:ascii="標楷體" w:eastAsia="標楷體" w:hAnsi="標楷體" w:hint="eastAsia"/>
          <w:color w:val="000000" w:themeColor="text1"/>
          <w:spacing w:val="-3"/>
          <w:sz w:val="28"/>
        </w:rPr>
        <w:t>`</w:t>
      </w:r>
      <w:r w:rsidRPr="00C535A1">
        <w:rPr>
          <w:rFonts w:ascii="標楷體" w:eastAsia="標楷體" w:hAnsi="標楷體"/>
          <w:color w:val="000000" w:themeColor="text1"/>
          <w:spacing w:val="-3"/>
          <w:sz w:val="28"/>
        </w:rPr>
        <w:t>定有入校必要者</w:t>
      </w:r>
      <w:r w:rsidRPr="00C535A1">
        <w:rPr>
          <w:rFonts w:ascii="標楷體" w:eastAsia="標楷體" w:hAnsi="標楷體"/>
          <w:color w:val="000000" w:themeColor="text1"/>
          <w:sz w:val="28"/>
        </w:rPr>
        <w:t>除外。</w:t>
      </w:r>
    </w:p>
    <w:p w14:paraId="24030516" w14:textId="77777777" w:rsidR="00A06E3D" w:rsidRPr="00C535A1" w:rsidRDefault="00F22DD5">
      <w:pPr>
        <w:pStyle w:val="a4"/>
        <w:numPr>
          <w:ilvl w:val="0"/>
          <w:numId w:val="12"/>
        </w:numPr>
        <w:tabs>
          <w:tab w:val="left" w:pos="1442"/>
        </w:tabs>
        <w:spacing w:line="388" w:lineRule="exact"/>
        <w:ind w:left="1441" w:hanging="282"/>
        <w:rPr>
          <w:rFonts w:ascii="標楷體" w:eastAsia="標楷體" w:hAnsi="標楷體"/>
          <w:color w:val="000000" w:themeColor="text1"/>
          <w:sz w:val="28"/>
        </w:rPr>
      </w:pPr>
      <w:r w:rsidRPr="00C535A1">
        <w:rPr>
          <w:rFonts w:ascii="標楷體" w:eastAsia="標楷體" w:hAnsi="標楷體"/>
          <w:color w:val="000000" w:themeColor="text1"/>
          <w:spacing w:val="-1"/>
          <w:sz w:val="28"/>
        </w:rPr>
        <w:t xml:space="preserve">具有 </w:t>
      </w:r>
      <w:r w:rsidRPr="00C535A1">
        <w:rPr>
          <w:rFonts w:ascii="標楷體" w:eastAsia="標楷體" w:hAnsi="標楷體" w:hint="eastAsia"/>
          <w:color w:val="000000" w:themeColor="text1"/>
          <w:sz w:val="28"/>
        </w:rPr>
        <w:t>COVID-19</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z w:val="28"/>
        </w:rPr>
        <w:t>感染風險者，不可入校</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園</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w:t>
      </w:r>
    </w:p>
    <w:p w14:paraId="22E6E2D4" w14:textId="77777777" w:rsidR="00A06E3D" w:rsidRPr="00C535A1" w:rsidRDefault="00F22DD5">
      <w:pPr>
        <w:pStyle w:val="a4"/>
        <w:numPr>
          <w:ilvl w:val="0"/>
          <w:numId w:val="12"/>
        </w:numPr>
        <w:tabs>
          <w:tab w:val="left" w:pos="1442"/>
        </w:tabs>
        <w:spacing w:before="89" w:line="295" w:lineRule="auto"/>
        <w:ind w:left="1438" w:right="901" w:hanging="279"/>
        <w:rPr>
          <w:rFonts w:ascii="標楷體" w:eastAsia="標楷體" w:hAnsi="標楷體"/>
          <w:color w:val="000000" w:themeColor="text1"/>
          <w:sz w:val="28"/>
        </w:rPr>
      </w:pPr>
      <w:r w:rsidRPr="00C535A1">
        <w:rPr>
          <w:rFonts w:ascii="標楷體" w:eastAsia="標楷體" w:hAnsi="標楷體"/>
          <w:color w:val="000000" w:themeColor="text1"/>
          <w:sz w:val="28"/>
        </w:rPr>
        <w:t>禁止額溫≧</w:t>
      </w:r>
      <w:r w:rsidRPr="00C535A1">
        <w:rPr>
          <w:rFonts w:ascii="標楷體" w:eastAsia="標楷體" w:hAnsi="標楷體" w:hint="eastAsia"/>
          <w:color w:val="000000" w:themeColor="text1"/>
          <w:sz w:val="28"/>
        </w:rPr>
        <w:t>37.5</w:t>
      </w:r>
      <w:r w:rsidRPr="00C535A1">
        <w:rPr>
          <w:rFonts w:ascii="標楷體" w:eastAsia="標楷體" w:hAnsi="標楷體"/>
          <w:color w:val="000000" w:themeColor="text1"/>
          <w:sz w:val="28"/>
        </w:rPr>
        <w:t>℃、耳溫≧</w:t>
      </w:r>
      <w:r w:rsidRPr="00C535A1">
        <w:rPr>
          <w:rFonts w:ascii="標楷體" w:eastAsia="標楷體" w:hAnsi="標楷體" w:hint="eastAsia"/>
          <w:color w:val="000000" w:themeColor="text1"/>
          <w:sz w:val="28"/>
        </w:rPr>
        <w:t>38</w:t>
      </w:r>
      <w:r w:rsidRPr="00C535A1">
        <w:rPr>
          <w:rFonts w:ascii="標楷體" w:eastAsia="標楷體" w:hAnsi="標楷體"/>
          <w:color w:val="000000" w:themeColor="text1"/>
          <w:sz w:val="28"/>
        </w:rPr>
        <w:t>℃者或急性呼吸道感染者入校，並應確實落實「生病不上班、不入校（園</w:t>
      </w:r>
      <w:r w:rsidRPr="00C535A1">
        <w:rPr>
          <w:rFonts w:ascii="標楷體" w:eastAsia="標楷體" w:hAnsi="標楷體"/>
          <w:color w:val="000000" w:themeColor="text1"/>
          <w:spacing w:val="-142"/>
          <w:sz w:val="28"/>
        </w:rPr>
        <w:t>）</w:t>
      </w:r>
      <w:r w:rsidRPr="00C535A1">
        <w:rPr>
          <w:rFonts w:ascii="標楷體" w:eastAsia="標楷體" w:hAnsi="標楷體"/>
          <w:color w:val="000000" w:themeColor="text1"/>
          <w:spacing w:val="-70"/>
          <w:sz w:val="28"/>
        </w:rPr>
        <w:t>」。</w:t>
      </w:r>
    </w:p>
    <w:p w14:paraId="0E989D96" w14:textId="77777777" w:rsidR="00A06E3D" w:rsidRPr="00C535A1" w:rsidRDefault="00F22DD5">
      <w:pPr>
        <w:pStyle w:val="a3"/>
        <w:spacing w:line="436" w:lineRule="exact"/>
        <w:ind w:left="59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二</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每日落實監測校園教職員工生體溫：</w:t>
      </w:r>
      <w:r w:rsidRPr="00C535A1">
        <w:rPr>
          <w:rFonts w:ascii="標楷體" w:eastAsia="標楷體" w:hAnsi="標楷體"/>
          <w:color w:val="000000" w:themeColor="text1"/>
        </w:rPr>
        <w:t>學校每日需做學生出席缺席及體</w:t>
      </w:r>
    </w:p>
    <w:p w14:paraId="0FE22A4F" w14:textId="77777777" w:rsidR="00A06E3D" w:rsidRPr="00C535A1" w:rsidRDefault="00F22DD5">
      <w:pPr>
        <w:pStyle w:val="a3"/>
        <w:spacing w:before="41"/>
        <w:ind w:left="1424" w:right="889"/>
        <w:jc w:val="center"/>
        <w:rPr>
          <w:rFonts w:ascii="標楷體" w:eastAsia="標楷體" w:hAnsi="標楷體"/>
          <w:color w:val="000000" w:themeColor="text1"/>
        </w:rPr>
      </w:pPr>
      <w:r w:rsidRPr="00C535A1">
        <w:rPr>
          <w:rFonts w:ascii="標楷體" w:eastAsia="標楷體" w:hAnsi="標楷體"/>
          <w:color w:val="000000" w:themeColor="text1"/>
          <w:spacing w:val="-1"/>
        </w:rPr>
        <w:t>溫監控，</w:t>
      </w:r>
      <w:r w:rsidRPr="00C535A1">
        <w:rPr>
          <w:rFonts w:ascii="標楷體" w:eastAsia="標楷體" w:hAnsi="標楷體" w:hint="eastAsia"/>
          <w:color w:val="000000" w:themeColor="text1"/>
        </w:rPr>
        <w:t>(</w:t>
      </w:r>
      <w:r w:rsidRPr="00C535A1">
        <w:rPr>
          <w:rFonts w:ascii="標楷體" w:eastAsia="標楷體" w:hAnsi="標楷體"/>
          <w:color w:val="000000" w:themeColor="text1"/>
        </w:rPr>
        <w:t>教職員工自主定期量測體溫</w:t>
      </w:r>
      <w:r w:rsidRPr="00C535A1">
        <w:rPr>
          <w:rFonts w:ascii="標楷體" w:eastAsia="標楷體" w:hAnsi="標楷體" w:hint="eastAsia"/>
          <w:color w:val="000000" w:themeColor="text1"/>
        </w:rPr>
        <w:t>)</w:t>
      </w:r>
      <w:r w:rsidRPr="00C535A1">
        <w:rPr>
          <w:rFonts w:ascii="標楷體" w:eastAsia="標楷體" w:hAnsi="標楷體"/>
          <w:color w:val="000000" w:themeColor="text1"/>
        </w:rPr>
        <w:t>，如有疑似發燒之個案，立</w:t>
      </w:r>
    </w:p>
    <w:p w14:paraId="727DCF9E" w14:textId="77777777" w:rsidR="00A06E3D" w:rsidRPr="00C535A1" w:rsidRDefault="00A06E3D">
      <w:pPr>
        <w:jc w:val="center"/>
        <w:rPr>
          <w:rFonts w:ascii="標楷體" w:eastAsia="標楷體" w:hAnsi="標楷體"/>
          <w:color w:val="000000" w:themeColor="text1"/>
        </w:rPr>
        <w:sectPr w:rsidR="00A06E3D" w:rsidRPr="00C535A1">
          <w:pgSz w:w="11910" w:h="16840"/>
          <w:pgMar w:top="1360" w:right="620" w:bottom="1420" w:left="820" w:header="0" w:footer="1236" w:gutter="0"/>
          <w:cols w:space="720"/>
        </w:sectPr>
      </w:pPr>
    </w:p>
    <w:p w14:paraId="5F92E612" w14:textId="77777777" w:rsidR="00A06E3D" w:rsidRPr="00C535A1" w:rsidRDefault="00F22DD5">
      <w:pPr>
        <w:pStyle w:val="a3"/>
        <w:spacing w:before="29" w:line="295" w:lineRule="auto"/>
        <w:ind w:left="1438" w:right="904"/>
        <w:rPr>
          <w:rFonts w:ascii="標楷體" w:eastAsia="標楷體" w:hAnsi="標楷體"/>
          <w:color w:val="000000" w:themeColor="text1"/>
        </w:rPr>
      </w:pPr>
      <w:r w:rsidRPr="00C535A1">
        <w:rPr>
          <w:rFonts w:ascii="標楷體" w:eastAsia="標楷體" w:hAnsi="標楷體"/>
          <w:color w:val="000000" w:themeColor="text1"/>
        </w:rPr>
        <w:lastRenderedPageBreak/>
        <w:t>即造冊列管追蹤及通報，並通知家長立即協助學生就醫；配合疫情所需要求學校</w:t>
      </w:r>
      <w:r w:rsidRPr="00C535A1">
        <w:rPr>
          <w:rFonts w:ascii="標楷體" w:eastAsia="標楷體" w:hAnsi="標楷體"/>
          <w:b/>
          <w:color w:val="000000" w:themeColor="text1"/>
        </w:rPr>
        <w:t>每日上</w:t>
      </w:r>
      <w:r w:rsidRPr="00C535A1">
        <w:rPr>
          <w:rFonts w:ascii="標楷體" w:eastAsia="標楷體" w:hAnsi="標楷體"/>
          <w:color w:val="000000" w:themeColor="text1"/>
        </w:rPr>
        <w:t>學師生皆應確實量測體溫（不得</w:t>
      </w:r>
      <w:r w:rsidRPr="00C535A1">
        <w:rPr>
          <w:rFonts w:ascii="標楷體" w:eastAsia="標楷體" w:hAnsi="標楷體"/>
          <w:color w:val="000000" w:themeColor="text1"/>
          <w:spacing w:val="-3"/>
        </w:rPr>
        <w:t>採取自主管理填寫方式辦理</w:t>
      </w:r>
      <w:r w:rsidRPr="00C535A1">
        <w:rPr>
          <w:rFonts w:ascii="標楷體" w:eastAsia="標楷體" w:hAnsi="標楷體"/>
          <w:color w:val="000000" w:themeColor="text1"/>
          <w:spacing w:val="-139"/>
        </w:rPr>
        <w:t>）</w:t>
      </w:r>
      <w:r w:rsidRPr="00C535A1">
        <w:rPr>
          <w:rFonts w:ascii="標楷體" w:eastAsia="標楷體" w:hAnsi="標楷體"/>
          <w:color w:val="000000" w:themeColor="text1"/>
          <w:spacing w:val="-3"/>
        </w:rPr>
        <w:t>，掌握每日發燒學生數，請家長帶回</w:t>
      </w:r>
      <w:r w:rsidRPr="00C535A1">
        <w:rPr>
          <w:rFonts w:ascii="標楷體" w:eastAsia="標楷體" w:hAnsi="標楷體"/>
          <w:color w:val="000000" w:themeColor="text1"/>
        </w:rPr>
        <w:t>就診，並持續監控後續就診與康復情形。</w:t>
      </w:r>
    </w:p>
    <w:p w14:paraId="21911C2E" w14:textId="77777777" w:rsidR="00A06E3D" w:rsidRPr="00C535A1" w:rsidRDefault="00F22DD5">
      <w:pPr>
        <w:pStyle w:val="a3"/>
        <w:spacing w:line="432" w:lineRule="exact"/>
        <w:ind w:left="59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三</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強化衛生教育宣導：</w:t>
      </w:r>
      <w:r w:rsidRPr="00C535A1">
        <w:rPr>
          <w:rFonts w:ascii="標楷體" w:eastAsia="標楷體" w:hAnsi="標楷體"/>
          <w:color w:val="000000" w:themeColor="text1"/>
        </w:rPr>
        <w:t>於開學日辦理全校師生防疫宣導，加強勤洗手、</w:t>
      </w:r>
    </w:p>
    <w:p w14:paraId="56F2C9CE" w14:textId="77777777" w:rsidR="00A06E3D" w:rsidRPr="00C535A1" w:rsidRDefault="00F22DD5">
      <w:pPr>
        <w:pStyle w:val="a3"/>
        <w:spacing w:before="41" w:line="295" w:lineRule="auto"/>
        <w:ind w:left="1078" w:right="986"/>
        <w:jc w:val="both"/>
        <w:rPr>
          <w:rFonts w:ascii="標楷體" w:eastAsia="標楷體" w:hAnsi="標楷體"/>
          <w:color w:val="000000" w:themeColor="text1"/>
        </w:rPr>
      </w:pPr>
      <w:r w:rsidRPr="00C535A1">
        <w:rPr>
          <w:rFonts w:ascii="標楷體" w:eastAsia="標楷體" w:hAnsi="標楷體"/>
          <w:color w:val="000000" w:themeColor="text1"/>
          <w:spacing w:val="-1"/>
        </w:rPr>
        <w:t>呼吸道衛生與咳嗽禮節，保持個人衛生習慣</w:t>
      </w:r>
      <w:r w:rsidRPr="00C535A1">
        <w:rPr>
          <w:rFonts w:ascii="標楷體" w:eastAsia="標楷體" w:hAnsi="標楷體"/>
          <w:color w:val="000000" w:themeColor="text1"/>
        </w:rPr>
        <w:t>（如：打噴嚏、咳嗽需掩</w:t>
      </w:r>
      <w:r w:rsidRPr="00C535A1">
        <w:rPr>
          <w:rFonts w:ascii="標楷體" w:eastAsia="標楷體" w:hAnsi="標楷體"/>
          <w:color w:val="000000" w:themeColor="text1"/>
          <w:spacing w:val="-1"/>
        </w:rPr>
        <w:t>住口、鼻，擤鼻涕後要洗手</w:t>
      </w:r>
      <w:r w:rsidRPr="00C535A1">
        <w:rPr>
          <w:rFonts w:ascii="標楷體" w:eastAsia="標楷體" w:hAnsi="標楷體"/>
          <w:color w:val="000000" w:themeColor="text1"/>
        </w:rPr>
        <w:t>）及妥善處理口鼻分泌物等，儘量避免出</w:t>
      </w:r>
      <w:r w:rsidRPr="00C535A1">
        <w:rPr>
          <w:rFonts w:ascii="標楷體" w:eastAsia="標楷體" w:hAnsi="標楷體"/>
          <w:color w:val="000000" w:themeColor="text1"/>
          <w:spacing w:val="-1"/>
        </w:rPr>
        <w:t>入人潮擁擠、空氣不流通的公共場所等衛生教育宣導，並落實執行。</w:t>
      </w:r>
    </w:p>
    <w:p w14:paraId="3B34CD69" w14:textId="77777777" w:rsidR="00A06E3D" w:rsidRPr="00C535A1" w:rsidRDefault="00F22DD5">
      <w:pPr>
        <w:pStyle w:val="a3"/>
        <w:spacing w:line="434" w:lineRule="exact"/>
        <w:ind w:left="59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四</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主動關心學生健康狀況：</w:t>
      </w:r>
      <w:r w:rsidRPr="00C535A1">
        <w:rPr>
          <w:rFonts w:ascii="標楷體" w:eastAsia="標楷體" w:hAnsi="標楷體"/>
          <w:color w:val="000000" w:themeColor="text1"/>
        </w:rPr>
        <w:t>學校導師或授課教師應注意學生是否有發</w:t>
      </w:r>
    </w:p>
    <w:p w14:paraId="73B90C5C" w14:textId="77777777" w:rsidR="00A06E3D" w:rsidRPr="00C535A1" w:rsidRDefault="00F22DD5">
      <w:pPr>
        <w:pStyle w:val="a3"/>
        <w:spacing w:before="42"/>
        <w:ind w:left="1078"/>
        <w:rPr>
          <w:rFonts w:ascii="標楷體" w:eastAsia="標楷體" w:hAnsi="標楷體"/>
          <w:color w:val="000000" w:themeColor="text1"/>
        </w:rPr>
      </w:pPr>
      <w:r w:rsidRPr="00C535A1">
        <w:rPr>
          <w:rFonts w:ascii="標楷體" w:eastAsia="標楷體" w:hAnsi="標楷體"/>
          <w:color w:val="000000" w:themeColor="text1"/>
          <w:spacing w:val="-1"/>
        </w:rPr>
        <w:t>燒、咳嗽或非過敏性流鼻水等呼吸道症狀。</w:t>
      </w:r>
    </w:p>
    <w:p w14:paraId="1D1C0FBF" w14:textId="77777777" w:rsidR="00A06E3D" w:rsidRPr="00C535A1" w:rsidRDefault="00F22DD5">
      <w:pPr>
        <w:pStyle w:val="a3"/>
        <w:spacing w:before="18" w:line="259" w:lineRule="auto"/>
        <w:ind w:left="1078" w:right="901" w:hanging="480"/>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五</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區隔生病之學生及教職員工</w:t>
      </w:r>
      <w:r w:rsidRPr="00C535A1">
        <w:rPr>
          <w:rFonts w:ascii="標楷體" w:eastAsia="標楷體" w:hAnsi="標楷體"/>
          <w:color w:val="000000" w:themeColor="text1"/>
        </w:rPr>
        <w:t>：學生或教職員工如在校期間出現發燒及呼吸道症狀，須戴上口罩，並應予安置於獨立空間，直到離校。</w:t>
      </w:r>
    </w:p>
    <w:p w14:paraId="5894E2A2" w14:textId="77777777" w:rsidR="00A06E3D" w:rsidRPr="00C535A1" w:rsidRDefault="00F22DD5">
      <w:pPr>
        <w:pStyle w:val="a3"/>
        <w:spacing w:line="276" w:lineRule="auto"/>
        <w:ind w:left="1078" w:right="901" w:hanging="480"/>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六</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常態性環境及清潔消毒：</w:t>
      </w:r>
      <w:r w:rsidRPr="00C535A1">
        <w:rPr>
          <w:rFonts w:ascii="標楷體" w:eastAsia="標楷體" w:hAnsi="標楷體"/>
          <w:color w:val="000000" w:themeColor="text1"/>
        </w:rPr>
        <w:t>每日至少一次消毒，應針對學生經常接觸之物品表面</w:t>
      </w:r>
      <w:r w:rsidRPr="00C535A1">
        <w:rPr>
          <w:rFonts w:ascii="標楷體" w:eastAsia="標楷體" w:hAnsi="標楷體" w:hint="eastAsia"/>
          <w:color w:val="000000" w:themeColor="text1"/>
        </w:rPr>
        <w:t>(</w:t>
      </w:r>
      <w:r w:rsidRPr="00C535A1">
        <w:rPr>
          <w:rFonts w:ascii="標楷體" w:eastAsia="標楷體" w:hAnsi="標楷體"/>
          <w:color w:val="000000" w:themeColor="text1"/>
        </w:rPr>
        <w:t>如門把、桌面、電燈開關、或其他公共區域</w:t>
      </w:r>
      <w:r w:rsidRPr="00C535A1">
        <w:rPr>
          <w:rFonts w:ascii="標楷體" w:eastAsia="標楷體" w:hAnsi="標楷體" w:hint="eastAsia"/>
          <w:color w:val="000000" w:themeColor="text1"/>
        </w:rPr>
        <w:t>)</w:t>
      </w:r>
      <w:r w:rsidRPr="00C535A1">
        <w:rPr>
          <w:rFonts w:ascii="標楷體" w:eastAsia="標楷體" w:hAnsi="標楷體"/>
          <w:color w:val="000000" w:themeColor="text1"/>
        </w:rPr>
        <w:t>進行清潔消</w:t>
      </w:r>
      <w:r w:rsidRPr="00C535A1">
        <w:rPr>
          <w:rFonts w:ascii="標楷體" w:eastAsia="標楷體" w:hAnsi="標楷體"/>
          <w:color w:val="000000" w:themeColor="text1"/>
          <w:spacing w:val="1"/>
        </w:rPr>
        <w:t xml:space="preserve"> </w:t>
      </w:r>
      <w:r w:rsidRPr="00C535A1">
        <w:rPr>
          <w:rFonts w:ascii="標楷體" w:eastAsia="標楷體" w:hAnsi="標楷體"/>
          <w:color w:val="000000" w:themeColor="text1"/>
          <w:spacing w:val="-1"/>
        </w:rPr>
        <w:t xml:space="preserve">毒，可用 </w:t>
      </w:r>
      <w:r w:rsidRPr="00C535A1">
        <w:rPr>
          <w:rFonts w:ascii="標楷體" w:eastAsia="標楷體" w:hAnsi="標楷體" w:hint="eastAsia"/>
          <w:color w:val="000000" w:themeColor="text1"/>
        </w:rPr>
        <w:t>1</w:t>
      </w:r>
      <w:r w:rsidRPr="00C535A1">
        <w:rPr>
          <w:rFonts w:ascii="標楷體" w:eastAsia="標楷體" w:hAnsi="標楷體"/>
          <w:color w:val="000000" w:themeColor="text1"/>
        </w:rPr>
        <w:t>：</w:t>
      </w:r>
      <w:r w:rsidR="00E5722C" w:rsidRPr="00C535A1">
        <w:rPr>
          <w:rFonts w:ascii="標楷體" w:eastAsia="標楷體" w:hAnsi="標楷體"/>
          <w:color w:val="000000" w:themeColor="text1"/>
        </w:rPr>
        <w:t>50</w:t>
      </w:r>
      <w:r w:rsidRPr="00C535A1">
        <w:rPr>
          <w:rFonts w:ascii="標楷體" w:eastAsia="標楷體" w:hAnsi="標楷體"/>
          <w:color w:val="000000" w:themeColor="text1"/>
        </w:rPr>
        <w:t>（</w:t>
      </w:r>
      <w:r w:rsidR="00E5722C" w:rsidRPr="00C535A1">
        <w:rPr>
          <w:rFonts w:ascii="標楷體" w:eastAsia="標楷體" w:hAnsi="標楷體"/>
          <w:color w:val="000000" w:themeColor="text1"/>
        </w:rPr>
        <w:t>100</w:t>
      </w:r>
      <w:r w:rsidRPr="00C535A1">
        <w:rPr>
          <w:rFonts w:ascii="標楷體" w:eastAsia="標楷體" w:hAnsi="標楷體" w:hint="eastAsia"/>
          <w:color w:val="000000" w:themeColor="text1"/>
        </w:rPr>
        <w:t>0ppm</w:t>
      </w:r>
      <w:r w:rsidRPr="00C535A1">
        <w:rPr>
          <w:rFonts w:ascii="標楷體" w:eastAsia="標楷體" w:hAnsi="標楷體"/>
          <w:color w:val="000000" w:themeColor="text1"/>
        </w:rPr>
        <w:t>）漂白水稀釋液進行擦拭；</w:t>
      </w:r>
      <w:r w:rsidRPr="00C535A1">
        <w:rPr>
          <w:rFonts w:ascii="標楷體" w:eastAsia="標楷體" w:hAnsi="標楷體"/>
          <w:color w:val="000000" w:themeColor="text1"/>
          <w:u w:val="single" w:color="FF0000"/>
        </w:rPr>
        <w:t>交通車及幼</w:t>
      </w:r>
    </w:p>
    <w:p w14:paraId="62C74F4B" w14:textId="77777777" w:rsidR="00A06E3D" w:rsidRPr="00C535A1" w:rsidRDefault="00F22DD5">
      <w:pPr>
        <w:pStyle w:val="a3"/>
        <w:spacing w:before="13" w:line="295" w:lineRule="auto"/>
        <w:ind w:left="1158" w:right="904"/>
        <w:rPr>
          <w:rFonts w:ascii="標楷體" w:eastAsia="標楷體" w:hAnsi="標楷體"/>
          <w:color w:val="000000" w:themeColor="text1"/>
        </w:rPr>
      </w:pPr>
      <w:r w:rsidRPr="00C535A1">
        <w:rPr>
          <w:rFonts w:ascii="標楷體" w:eastAsia="標楷體" w:hAnsi="標楷體"/>
          <w:color w:val="000000" w:themeColor="text1"/>
          <w:u w:val="single" w:color="FF0000"/>
        </w:rPr>
        <w:t>專車消毒，應依「教育部因應嚴重特殊傳染性肺炎中央流行疫情指揮                                                                                                                   中心一級開設防疫學生交通車及幼兒園幼童專用車防疫措施」之規定落實執行。</w:t>
      </w:r>
    </w:p>
    <w:p w14:paraId="1339E669" w14:textId="77777777" w:rsidR="00A06E3D" w:rsidRPr="00C535A1" w:rsidRDefault="00F22DD5">
      <w:pPr>
        <w:pStyle w:val="a3"/>
        <w:spacing w:line="434" w:lineRule="exact"/>
        <w:ind w:left="59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七</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維持教室內通風：</w:t>
      </w:r>
      <w:r w:rsidRPr="00C535A1">
        <w:rPr>
          <w:rFonts w:ascii="標楷體" w:eastAsia="標楷體" w:hAnsi="標楷體"/>
          <w:color w:val="000000" w:themeColor="text1"/>
        </w:rPr>
        <w:t>打開教室窗戶、氣窗，使空氣流通，維持通風設備</w:t>
      </w:r>
    </w:p>
    <w:p w14:paraId="2F490EC8" w14:textId="77777777" w:rsidR="00A06E3D" w:rsidRPr="00C535A1" w:rsidRDefault="00F22DD5">
      <w:pPr>
        <w:pStyle w:val="a3"/>
        <w:spacing w:before="42" w:line="295" w:lineRule="auto"/>
        <w:ind w:left="1078" w:right="843"/>
        <w:rPr>
          <w:rFonts w:ascii="標楷體" w:eastAsia="標楷體" w:hAnsi="標楷體"/>
          <w:color w:val="000000" w:themeColor="text1"/>
        </w:rPr>
      </w:pPr>
      <w:r w:rsidRPr="00C535A1">
        <w:rPr>
          <w:rFonts w:ascii="標楷體" w:eastAsia="標楷體" w:hAnsi="標楷體"/>
          <w:color w:val="000000" w:themeColor="text1"/>
        </w:rPr>
        <w:t>的良好性能，並經常清洗隔塵網，若環境為密閉空間，應打開窗戶和使用抽氣扇，如無必要，儘可能不使用冷氣空調。</w:t>
      </w:r>
      <w:r w:rsidRPr="00C535A1">
        <w:rPr>
          <w:rFonts w:ascii="標楷體" w:eastAsia="標楷體" w:hAnsi="標楷體"/>
          <w:color w:val="000000" w:themeColor="text1"/>
          <w:u w:val="thick" w:color="FF0000"/>
        </w:rPr>
        <w:t>如需開啟冷氣，應</w:t>
      </w:r>
      <w:r w:rsidRPr="00C535A1">
        <w:rPr>
          <w:rFonts w:ascii="標楷體" w:eastAsia="標楷體" w:hAnsi="標楷體"/>
          <w:color w:val="000000" w:themeColor="text1"/>
          <w:spacing w:val="-1"/>
          <w:u w:val="thick" w:color="FF0000"/>
        </w:rPr>
        <w:t xml:space="preserve">                                                                                                                    </w:t>
      </w:r>
      <w:r w:rsidRPr="00C535A1">
        <w:rPr>
          <w:rFonts w:ascii="標楷體" w:eastAsia="標楷體" w:hAnsi="標楷體"/>
          <w:color w:val="000000" w:themeColor="text1"/>
          <w:spacing w:val="116"/>
          <w:u w:val="thick" w:color="FF0000"/>
        </w:rPr>
        <w:t xml:space="preserve"> </w:t>
      </w:r>
      <w:r w:rsidRPr="00C535A1">
        <w:rPr>
          <w:rFonts w:ascii="標楷體" w:eastAsia="標楷體" w:hAnsi="標楷體"/>
          <w:color w:val="000000" w:themeColor="text1"/>
          <w:spacing w:val="-5"/>
          <w:u w:val="thick" w:color="FF0000"/>
        </w:rPr>
        <w:t xml:space="preserve">於對角處各開啟一扇窗，每扇窗至少開啟 </w:t>
      </w:r>
      <w:r w:rsidRPr="00C535A1">
        <w:rPr>
          <w:rFonts w:ascii="標楷體" w:eastAsia="標楷體" w:hAnsi="標楷體" w:hint="eastAsia"/>
          <w:color w:val="000000" w:themeColor="text1"/>
          <w:u w:val="thick" w:color="FF0000"/>
        </w:rPr>
        <w:t>15</w:t>
      </w:r>
      <w:r w:rsidRPr="00C535A1">
        <w:rPr>
          <w:rFonts w:ascii="標楷體" w:eastAsia="標楷體" w:hAnsi="標楷體" w:hint="eastAsia"/>
          <w:color w:val="000000" w:themeColor="text1"/>
          <w:spacing w:val="-72"/>
          <w:u w:val="thick" w:color="FF0000"/>
        </w:rPr>
        <w:t xml:space="preserve"> </w:t>
      </w:r>
      <w:r w:rsidRPr="00C535A1">
        <w:rPr>
          <w:rFonts w:ascii="標楷體" w:eastAsia="標楷體" w:hAnsi="標楷體"/>
          <w:color w:val="000000" w:themeColor="text1"/>
          <w:u w:val="thick" w:color="FF0000"/>
        </w:rPr>
        <w:t>公分，並依「各級學習場域環境通風及定期消毒注意事項」加強通風及清消。</w:t>
      </w:r>
    </w:p>
    <w:p w14:paraId="20C8D0D2" w14:textId="77777777" w:rsidR="00A06E3D" w:rsidRPr="00C535A1" w:rsidRDefault="00F22DD5">
      <w:pPr>
        <w:pStyle w:val="a3"/>
        <w:spacing w:line="433" w:lineRule="exact"/>
        <w:ind w:left="59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八</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加強通報作業掌握旅遊史：</w:t>
      </w:r>
      <w:r w:rsidRPr="00C535A1">
        <w:rPr>
          <w:rFonts w:ascii="標楷體" w:eastAsia="標楷體" w:hAnsi="標楷體"/>
          <w:color w:val="000000" w:themeColor="text1"/>
        </w:rPr>
        <w:t>如發現疑似感染新型冠狀病毒之教職員工</w:t>
      </w:r>
    </w:p>
    <w:p w14:paraId="52FFCAAD" w14:textId="77777777" w:rsidR="00A06E3D" w:rsidRPr="00C535A1" w:rsidRDefault="00F22DD5">
      <w:pPr>
        <w:pStyle w:val="a3"/>
        <w:spacing w:before="41" w:line="295" w:lineRule="auto"/>
        <w:ind w:left="1078" w:right="843"/>
        <w:rPr>
          <w:rFonts w:ascii="標楷體" w:eastAsia="標楷體" w:hAnsi="標楷體"/>
          <w:color w:val="000000" w:themeColor="text1"/>
        </w:rPr>
      </w:pPr>
      <w:r w:rsidRPr="00C535A1">
        <w:rPr>
          <w:rFonts w:ascii="標楷體" w:eastAsia="標楷體" w:hAnsi="標楷體"/>
          <w:color w:val="000000" w:themeColor="text1"/>
          <w:spacing w:val="-1"/>
        </w:rPr>
        <w:t>生，可通報本市衛生局</w:t>
      </w:r>
      <w:r w:rsidRPr="00C535A1">
        <w:rPr>
          <w:rFonts w:ascii="標楷體" w:eastAsia="標楷體" w:hAnsi="標楷體" w:hint="eastAsia"/>
          <w:color w:val="000000" w:themeColor="text1"/>
        </w:rPr>
        <w:t>(03-5355191)</w:t>
      </w:r>
      <w:r w:rsidRPr="00C535A1">
        <w:rPr>
          <w:rFonts w:ascii="標楷體" w:eastAsia="標楷體" w:hAnsi="標楷體"/>
          <w:color w:val="000000" w:themeColor="text1"/>
          <w:spacing w:val="-18"/>
        </w:rPr>
        <w:t xml:space="preserve">或撥打 </w:t>
      </w:r>
      <w:r w:rsidRPr="00C535A1">
        <w:rPr>
          <w:rFonts w:ascii="標楷體" w:eastAsia="標楷體" w:hAnsi="標楷體" w:hint="eastAsia"/>
          <w:color w:val="000000" w:themeColor="text1"/>
        </w:rPr>
        <w:t>1922</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協助，另如有其他突發群聚疫情，學校應依規定進行校安通報及本府教育處通報，並與醫院及該區健康服務中心保持聯繫，協助後續追縱及關心教職員工生之身體健康。</w:t>
      </w:r>
    </w:p>
    <w:p w14:paraId="3A0F2624" w14:textId="77777777" w:rsidR="00A06E3D" w:rsidRPr="00C535A1" w:rsidRDefault="00F22DD5">
      <w:pPr>
        <w:pStyle w:val="a3"/>
        <w:spacing w:line="385" w:lineRule="exact"/>
        <w:ind w:left="598"/>
        <w:rPr>
          <w:rFonts w:ascii="標楷體" w:eastAsia="標楷體" w:hAnsi="標楷體"/>
          <w:color w:val="000000" w:themeColor="text1"/>
        </w:rPr>
      </w:pPr>
      <w:r w:rsidRPr="00C535A1">
        <w:rPr>
          <w:rFonts w:ascii="標楷體" w:eastAsia="標楷體" w:hAnsi="標楷體"/>
          <w:color w:val="000000" w:themeColor="text1"/>
          <w:spacing w:val="-1"/>
        </w:rPr>
        <w:t>三、停課和補課標準</w:t>
      </w:r>
    </w:p>
    <w:p w14:paraId="7236FE01" w14:textId="77777777" w:rsidR="00A06E3D" w:rsidRPr="00C535A1" w:rsidRDefault="00A06E3D">
      <w:pPr>
        <w:spacing w:line="385" w:lineRule="exact"/>
        <w:rPr>
          <w:rFonts w:ascii="標楷體" w:eastAsia="標楷體" w:hAnsi="標楷體"/>
          <w:color w:val="000000" w:themeColor="text1"/>
        </w:rPr>
        <w:sectPr w:rsidR="00A06E3D" w:rsidRPr="00C535A1">
          <w:pgSz w:w="11910" w:h="16840"/>
          <w:pgMar w:top="1360" w:right="620" w:bottom="1420" w:left="820" w:header="0" w:footer="1236" w:gutter="0"/>
          <w:cols w:space="720"/>
        </w:sectPr>
      </w:pPr>
    </w:p>
    <w:p w14:paraId="42BB5EC7" w14:textId="77777777" w:rsidR="00A06E3D" w:rsidRPr="00C535A1" w:rsidRDefault="00F22DD5">
      <w:pPr>
        <w:pStyle w:val="a3"/>
        <w:spacing w:line="468" w:lineRule="exact"/>
        <w:ind w:left="598"/>
        <w:jc w:val="both"/>
        <w:rPr>
          <w:rFonts w:ascii="標楷體" w:eastAsia="標楷體" w:hAnsi="標楷體"/>
          <w:color w:val="000000" w:themeColor="text1"/>
        </w:rPr>
      </w:pPr>
      <w:r w:rsidRPr="00C535A1">
        <w:rPr>
          <w:rFonts w:ascii="標楷體" w:eastAsia="標楷體" w:hAnsi="標楷體" w:hint="eastAsia"/>
          <w:color w:val="000000" w:themeColor="text1"/>
        </w:rPr>
        <w:lastRenderedPageBreak/>
        <w:t>(</w:t>
      </w:r>
      <w:r w:rsidRPr="00C535A1">
        <w:rPr>
          <w:rFonts w:ascii="標楷體" w:eastAsia="標楷體" w:hAnsi="標楷體"/>
          <w:color w:val="000000" w:themeColor="text1"/>
        </w:rPr>
        <w:t>一</w:t>
      </w:r>
      <w:r w:rsidRPr="00C535A1">
        <w:rPr>
          <w:rFonts w:ascii="標楷體" w:eastAsia="標楷體" w:hAnsi="標楷體" w:hint="eastAsia"/>
          <w:color w:val="000000" w:themeColor="text1"/>
        </w:rPr>
        <w:t>)</w:t>
      </w:r>
      <w:r w:rsidRPr="00C535A1">
        <w:rPr>
          <w:rFonts w:ascii="標楷體" w:eastAsia="標楷體" w:hAnsi="標楷體" w:hint="eastAsia"/>
          <w:b/>
          <w:color w:val="000000" w:themeColor="text1"/>
        </w:rPr>
        <w:t>停課規定：</w:t>
      </w:r>
      <w:r w:rsidRPr="00C535A1">
        <w:rPr>
          <w:rFonts w:ascii="標楷體" w:eastAsia="標楷體" w:hAnsi="標楷體"/>
          <w:color w:val="000000" w:themeColor="text1"/>
          <w:spacing w:val="-18"/>
        </w:rPr>
        <w:t xml:space="preserve">除依據 </w:t>
      </w:r>
      <w:r w:rsidRPr="00C535A1">
        <w:rPr>
          <w:rFonts w:ascii="標楷體" w:eastAsia="標楷體" w:hAnsi="標楷體" w:hint="eastAsia"/>
          <w:color w:val="000000" w:themeColor="text1"/>
        </w:rPr>
        <w:t>109</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spacing w:val="-35"/>
        </w:rPr>
        <w:t xml:space="preserve">年 </w:t>
      </w:r>
      <w:r w:rsidRPr="00C535A1">
        <w:rPr>
          <w:rFonts w:ascii="標楷體" w:eastAsia="標楷體" w:hAnsi="標楷體" w:hint="eastAsia"/>
          <w:color w:val="000000" w:themeColor="text1"/>
        </w:rPr>
        <w:t>2</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spacing w:val="-35"/>
        </w:rPr>
        <w:t xml:space="preserve">月 </w:t>
      </w:r>
      <w:r w:rsidRPr="00C535A1">
        <w:rPr>
          <w:rFonts w:ascii="標楷體" w:eastAsia="標楷體" w:hAnsi="標楷體" w:hint="eastAsia"/>
          <w:color w:val="000000" w:themeColor="text1"/>
        </w:rPr>
        <w:t>19</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日中央流行疫情指揮中心肺中指字</w:t>
      </w:r>
    </w:p>
    <w:p w14:paraId="292FE038" w14:textId="77777777" w:rsidR="00A06E3D" w:rsidRPr="00C535A1" w:rsidRDefault="00F22DD5">
      <w:pPr>
        <w:pStyle w:val="a3"/>
        <w:spacing w:before="41" w:line="295" w:lineRule="auto"/>
        <w:ind w:left="1158" w:right="1184"/>
        <w:jc w:val="both"/>
        <w:rPr>
          <w:rFonts w:ascii="標楷體" w:eastAsia="標楷體" w:hAnsi="標楷體"/>
          <w:color w:val="000000" w:themeColor="text1"/>
        </w:rPr>
      </w:pPr>
      <w:r w:rsidRPr="00C535A1">
        <w:rPr>
          <w:rFonts w:ascii="標楷體" w:eastAsia="標楷體" w:hAnsi="標楷體"/>
          <w:color w:val="000000" w:themeColor="text1"/>
          <w:spacing w:val="-36"/>
        </w:rPr>
        <w:t xml:space="preserve">第 </w:t>
      </w:r>
      <w:r w:rsidRPr="00C535A1">
        <w:rPr>
          <w:rFonts w:ascii="標楷體" w:eastAsia="標楷體" w:hAnsi="標楷體" w:hint="eastAsia"/>
          <w:color w:val="000000" w:themeColor="text1"/>
          <w:spacing w:val="-1"/>
        </w:rPr>
        <w:t>1090030066</w:t>
      </w:r>
      <w:r w:rsidRPr="00C535A1">
        <w:rPr>
          <w:rFonts w:ascii="標楷體" w:eastAsia="標楷體" w:hAnsi="標楷體" w:hint="eastAsia"/>
          <w:color w:val="000000" w:themeColor="text1"/>
          <w:spacing w:val="-71"/>
        </w:rPr>
        <w:t xml:space="preserve"> </w:t>
      </w:r>
      <w:r w:rsidRPr="00C535A1">
        <w:rPr>
          <w:rFonts w:ascii="標楷體" w:eastAsia="標楷體" w:hAnsi="標楷體"/>
          <w:color w:val="000000" w:themeColor="text1"/>
          <w:spacing w:val="-1"/>
        </w:rPr>
        <w:t>號函發布校園因應「嚴重特殊傳染性肺炎」</w:t>
      </w:r>
      <w:r w:rsidRPr="00C535A1">
        <w:rPr>
          <w:rFonts w:ascii="標楷體" w:eastAsia="標楷體" w:hAnsi="標楷體" w:hint="eastAsia"/>
          <w:color w:val="000000" w:themeColor="text1"/>
        </w:rPr>
        <w:t>(COVID-</w:t>
      </w:r>
      <w:r w:rsidRPr="00C535A1">
        <w:rPr>
          <w:rFonts w:ascii="標楷體" w:eastAsia="標楷體" w:hAnsi="標楷體" w:hint="eastAsia"/>
          <w:color w:val="000000" w:themeColor="text1"/>
          <w:spacing w:val="-137"/>
        </w:rPr>
        <w:t xml:space="preserve"> </w:t>
      </w:r>
      <w:r w:rsidRPr="00C535A1">
        <w:rPr>
          <w:rFonts w:ascii="標楷體" w:eastAsia="標楷體" w:hAnsi="標楷體" w:hint="eastAsia"/>
          <w:color w:val="000000" w:themeColor="text1"/>
        </w:rPr>
        <w:t>19)</w:t>
      </w:r>
      <w:r w:rsidRPr="00C535A1">
        <w:rPr>
          <w:rFonts w:ascii="標楷體" w:eastAsia="標楷體" w:hAnsi="標楷體"/>
          <w:color w:val="000000" w:themeColor="text1"/>
        </w:rPr>
        <w:t>疫情停課標準辦理外，本市所轄學校，停課標準如下：</w:t>
      </w:r>
    </w:p>
    <w:p w14:paraId="2CB99BB6" w14:textId="77777777" w:rsidR="00A06E3D" w:rsidRPr="00C535A1" w:rsidRDefault="00F22DD5">
      <w:pPr>
        <w:pStyle w:val="a4"/>
        <w:numPr>
          <w:ilvl w:val="1"/>
          <w:numId w:val="12"/>
        </w:numPr>
        <w:tabs>
          <w:tab w:val="left" w:pos="1799"/>
        </w:tabs>
        <w:spacing w:line="295" w:lineRule="auto"/>
        <w:ind w:right="821"/>
        <w:jc w:val="both"/>
        <w:rPr>
          <w:rFonts w:ascii="標楷體" w:eastAsia="標楷體" w:hAnsi="標楷體"/>
          <w:color w:val="000000" w:themeColor="text1"/>
          <w:sz w:val="28"/>
        </w:rPr>
      </w:pPr>
      <w:r w:rsidRPr="00C535A1">
        <w:rPr>
          <w:rFonts w:ascii="標楷體" w:eastAsia="標楷體" w:hAnsi="標楷體"/>
          <w:color w:val="000000" w:themeColor="text1"/>
          <w:spacing w:val="-11"/>
          <w:sz w:val="28"/>
        </w:rPr>
        <w:t xml:space="preserve">學校人員出現 </w:t>
      </w:r>
      <w:r w:rsidRPr="00C535A1">
        <w:rPr>
          <w:rFonts w:ascii="標楷體" w:eastAsia="標楷體" w:hAnsi="標楷體" w:hint="eastAsia"/>
          <w:color w:val="000000" w:themeColor="text1"/>
          <w:spacing w:val="-1"/>
          <w:sz w:val="28"/>
        </w:rPr>
        <w:t>1</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pacing w:val="-1"/>
          <w:sz w:val="28"/>
        </w:rPr>
        <w:t>例抗原快篩陽性</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疑似病例者</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w:t>
      </w:r>
      <w:r w:rsidR="00F6402E" w:rsidRPr="00C535A1">
        <w:rPr>
          <w:rFonts w:ascii="標楷體" w:eastAsia="標楷體" w:hAnsi="標楷體" w:hint="eastAsia"/>
          <w:color w:val="000000" w:themeColor="text1"/>
          <w:sz w:val="28"/>
        </w:rPr>
        <w:t>接</w:t>
      </w:r>
      <w:r w:rsidR="00F6402E" w:rsidRPr="00C535A1">
        <w:rPr>
          <w:rFonts w:ascii="標楷體" w:eastAsia="標楷體" w:hAnsi="標楷體"/>
          <w:color w:val="000000" w:themeColor="text1"/>
          <w:sz w:val="28"/>
        </w:rPr>
        <w:t>觸</w:t>
      </w:r>
      <w:r w:rsidRPr="00C535A1">
        <w:rPr>
          <w:rFonts w:ascii="標楷體" w:eastAsia="標楷體" w:hAnsi="標楷體"/>
          <w:color w:val="000000" w:themeColor="text1"/>
          <w:sz w:val="28"/>
        </w:rPr>
        <w:t>班</w:t>
      </w:r>
      <w:r w:rsidR="00F6402E" w:rsidRPr="00C535A1">
        <w:rPr>
          <w:rFonts w:ascii="標楷體" w:eastAsia="標楷體" w:hAnsi="標楷體" w:hint="eastAsia"/>
          <w:color w:val="000000" w:themeColor="text1"/>
          <w:sz w:val="28"/>
        </w:rPr>
        <w:t>級</w:t>
      </w:r>
      <w:r w:rsidRPr="00C535A1">
        <w:rPr>
          <w:rFonts w:ascii="標楷體" w:eastAsia="標楷體" w:hAnsi="標楷體"/>
          <w:color w:val="000000" w:themeColor="text1"/>
          <w:sz w:val="28"/>
        </w:rPr>
        <w:t>得進行預防</w:t>
      </w:r>
      <w:r w:rsidRPr="00C535A1">
        <w:rPr>
          <w:rFonts w:ascii="標楷體" w:eastAsia="標楷體" w:hAnsi="標楷體"/>
          <w:color w:val="000000" w:themeColor="text1"/>
          <w:spacing w:val="-8"/>
          <w:sz w:val="28"/>
        </w:rPr>
        <w:t xml:space="preserve">性停課，停課日期以 </w:t>
      </w:r>
      <w:r w:rsidRPr="00C535A1">
        <w:rPr>
          <w:rFonts w:ascii="標楷體" w:eastAsia="標楷體" w:hAnsi="標楷體" w:hint="eastAsia"/>
          <w:color w:val="000000" w:themeColor="text1"/>
          <w:sz w:val="28"/>
        </w:rPr>
        <w:t>3</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pacing w:val="-12"/>
          <w:sz w:val="28"/>
        </w:rPr>
        <w:t xml:space="preserve">日為限，如 </w:t>
      </w:r>
      <w:r w:rsidRPr="00C535A1">
        <w:rPr>
          <w:rFonts w:ascii="標楷體" w:eastAsia="標楷體" w:hAnsi="標楷體" w:hint="eastAsia"/>
          <w:color w:val="000000" w:themeColor="text1"/>
          <w:sz w:val="28"/>
        </w:rPr>
        <w:t>PCR</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z w:val="28"/>
        </w:rPr>
        <w:t>檢測結果為陰性，即得進行復課。</w:t>
      </w:r>
    </w:p>
    <w:p w14:paraId="67976703" w14:textId="77777777" w:rsidR="00A06E3D" w:rsidRPr="00C535A1" w:rsidRDefault="00F22DD5">
      <w:pPr>
        <w:pStyle w:val="a4"/>
        <w:numPr>
          <w:ilvl w:val="1"/>
          <w:numId w:val="12"/>
        </w:numPr>
        <w:tabs>
          <w:tab w:val="left" w:pos="1799"/>
        </w:tabs>
        <w:spacing w:line="387" w:lineRule="exact"/>
        <w:ind w:hanging="481"/>
        <w:jc w:val="both"/>
        <w:rPr>
          <w:rFonts w:ascii="標楷體" w:eastAsia="標楷體" w:hAnsi="標楷體"/>
          <w:color w:val="000000" w:themeColor="text1"/>
          <w:sz w:val="28"/>
        </w:rPr>
      </w:pPr>
      <w:r w:rsidRPr="00C535A1">
        <w:rPr>
          <w:rFonts w:ascii="標楷體" w:eastAsia="標楷體" w:hAnsi="標楷體"/>
          <w:color w:val="000000" w:themeColor="text1"/>
          <w:spacing w:val="-11"/>
          <w:sz w:val="28"/>
        </w:rPr>
        <w:t xml:space="preserve">學校人員出現 </w:t>
      </w:r>
      <w:r w:rsidRPr="00C535A1">
        <w:rPr>
          <w:rFonts w:ascii="標楷體" w:eastAsia="標楷體" w:hAnsi="標楷體" w:hint="eastAsia"/>
          <w:color w:val="000000" w:themeColor="text1"/>
          <w:sz w:val="28"/>
        </w:rPr>
        <w:t>1</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z w:val="28"/>
        </w:rPr>
        <w:t>例嚴重特殊傳染性肺炎確診病例，則該校停課</w:t>
      </w:r>
    </w:p>
    <w:p w14:paraId="3657CC63" w14:textId="77777777" w:rsidR="00A06E3D" w:rsidRPr="00C535A1" w:rsidRDefault="00F22DD5">
      <w:pPr>
        <w:pStyle w:val="a3"/>
        <w:spacing w:before="86"/>
        <w:ind w:left="1798"/>
        <w:jc w:val="both"/>
        <w:rPr>
          <w:rFonts w:ascii="標楷體" w:eastAsia="標楷體" w:hAnsi="標楷體"/>
          <w:color w:val="000000" w:themeColor="text1"/>
        </w:rPr>
      </w:pPr>
      <w:r w:rsidRPr="00C535A1">
        <w:rPr>
          <w:rFonts w:ascii="標楷體" w:eastAsia="標楷體" w:hAnsi="標楷體" w:hint="eastAsia"/>
          <w:color w:val="000000" w:themeColor="text1"/>
        </w:rPr>
        <w:t>14</w:t>
      </w:r>
      <w:r w:rsidRPr="00C535A1">
        <w:rPr>
          <w:rFonts w:ascii="標楷體" w:eastAsia="標楷體" w:hAnsi="標楷體" w:hint="eastAsia"/>
          <w:color w:val="000000" w:themeColor="text1"/>
          <w:spacing w:val="-71"/>
        </w:rPr>
        <w:t xml:space="preserve"> </w:t>
      </w:r>
      <w:r w:rsidRPr="00C535A1">
        <w:rPr>
          <w:rFonts w:ascii="標楷體" w:eastAsia="標楷體" w:hAnsi="標楷體"/>
          <w:color w:val="000000" w:themeColor="text1"/>
        </w:rPr>
        <w:t>日。</w:t>
      </w:r>
    </w:p>
    <w:p w14:paraId="6148B3D3" w14:textId="77777777" w:rsidR="00A06E3D" w:rsidRPr="00C535A1" w:rsidRDefault="00F22DD5">
      <w:pPr>
        <w:pStyle w:val="a4"/>
        <w:numPr>
          <w:ilvl w:val="1"/>
          <w:numId w:val="12"/>
        </w:numPr>
        <w:tabs>
          <w:tab w:val="left" w:pos="1799"/>
        </w:tabs>
        <w:spacing w:before="88"/>
        <w:ind w:hanging="481"/>
        <w:jc w:val="both"/>
        <w:rPr>
          <w:rFonts w:ascii="標楷體" w:eastAsia="標楷體" w:hAnsi="標楷體"/>
          <w:color w:val="000000" w:themeColor="text1"/>
          <w:sz w:val="28"/>
        </w:rPr>
      </w:pPr>
      <w:r w:rsidRPr="00C535A1">
        <w:rPr>
          <w:rFonts w:ascii="標楷體" w:eastAsia="標楷體" w:hAnsi="標楷體"/>
          <w:color w:val="000000" w:themeColor="text1"/>
          <w:spacing w:val="-14"/>
          <w:sz w:val="28"/>
        </w:rPr>
        <w:t xml:space="preserve">一區若有 </w:t>
      </w:r>
      <w:r w:rsidRPr="00C535A1">
        <w:rPr>
          <w:rFonts w:ascii="標楷體" w:eastAsia="標楷體" w:hAnsi="標楷體" w:hint="eastAsia"/>
          <w:color w:val="000000" w:themeColor="text1"/>
          <w:sz w:val="28"/>
        </w:rPr>
        <w:t>1/3</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pacing w:val="-7"/>
          <w:sz w:val="28"/>
        </w:rPr>
        <w:t xml:space="preserve">學校停課，則該區停課 </w:t>
      </w:r>
      <w:r w:rsidRPr="00C535A1">
        <w:rPr>
          <w:rFonts w:ascii="標楷體" w:eastAsia="標楷體" w:hAnsi="標楷體" w:hint="eastAsia"/>
          <w:color w:val="000000" w:themeColor="text1"/>
          <w:sz w:val="28"/>
        </w:rPr>
        <w:t>14</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z w:val="28"/>
        </w:rPr>
        <w:t>日。</w:t>
      </w:r>
    </w:p>
    <w:p w14:paraId="3D2798E4" w14:textId="77777777" w:rsidR="00A06E3D" w:rsidRPr="00C535A1" w:rsidRDefault="00F22DD5">
      <w:pPr>
        <w:pStyle w:val="a3"/>
        <w:spacing w:before="89" w:line="295" w:lineRule="auto"/>
        <w:ind w:left="1158" w:right="906" w:hanging="41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二</w:t>
      </w:r>
      <w:r w:rsidRPr="00C535A1">
        <w:rPr>
          <w:rFonts w:ascii="標楷體" w:eastAsia="標楷體" w:hAnsi="標楷體" w:hint="eastAsia"/>
          <w:color w:val="000000" w:themeColor="text1"/>
        </w:rPr>
        <w:t>)</w:t>
      </w:r>
      <w:r w:rsidRPr="00C535A1">
        <w:rPr>
          <w:rFonts w:ascii="標楷體" w:eastAsia="標楷體" w:hAnsi="標楷體"/>
          <w:color w:val="000000" w:themeColor="text1"/>
        </w:rPr>
        <w:t>停課後教學計畫：依據本市「因應嚴重特殊傳染性肺炎高級中等暨</w:t>
      </w:r>
      <w:r w:rsidRPr="00C535A1">
        <w:rPr>
          <w:rFonts w:ascii="標楷體" w:eastAsia="標楷體" w:hAnsi="標楷體"/>
          <w:color w:val="000000" w:themeColor="text1"/>
          <w:spacing w:val="-7"/>
        </w:rPr>
        <w:t>國民中小學停課補課及居家線上學習實施計畫」，各校須確認補課原</w:t>
      </w:r>
      <w:r w:rsidRPr="00C535A1">
        <w:rPr>
          <w:rFonts w:ascii="標楷體" w:eastAsia="標楷體" w:hAnsi="標楷體"/>
          <w:color w:val="000000" w:themeColor="text1"/>
          <w:spacing w:val="-1"/>
        </w:rPr>
        <w:t>則與學分採認，盤點相關線上學習軟硬體資源，完成因應新冠肺炎停課之補課實施計畫或細部作業，及早做好防疫應變措施，讓學生及家</w:t>
      </w:r>
      <w:r w:rsidRPr="00C535A1">
        <w:rPr>
          <w:rFonts w:ascii="標楷體" w:eastAsia="標楷體" w:hAnsi="標楷體"/>
          <w:color w:val="000000" w:themeColor="text1"/>
        </w:rPr>
        <w:t>長安心。</w:t>
      </w:r>
    </w:p>
    <w:p w14:paraId="33214A9B" w14:textId="77777777" w:rsidR="00A06E3D" w:rsidRPr="00C535A1" w:rsidRDefault="00F22DD5">
      <w:pPr>
        <w:pStyle w:val="a3"/>
        <w:spacing w:line="384" w:lineRule="exact"/>
        <w:ind w:left="598"/>
        <w:rPr>
          <w:rFonts w:ascii="標楷體" w:eastAsia="標楷體" w:hAnsi="標楷體"/>
          <w:color w:val="000000" w:themeColor="text1"/>
        </w:rPr>
      </w:pPr>
      <w:r w:rsidRPr="00C535A1">
        <w:rPr>
          <w:rFonts w:ascii="標楷體" w:eastAsia="標楷體" w:hAnsi="標楷體"/>
          <w:color w:val="000000" w:themeColor="text1"/>
        </w:rPr>
        <w:t>四、其他措施</w:t>
      </w:r>
    </w:p>
    <w:p w14:paraId="1F37E5BE" w14:textId="77777777" w:rsidR="00A06E3D" w:rsidRPr="00C535A1" w:rsidRDefault="00F22DD5" w:rsidP="00850D40">
      <w:pPr>
        <w:pStyle w:val="a3"/>
        <w:spacing w:before="88" w:line="480" w:lineRule="exact"/>
        <w:ind w:left="1078"/>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一</w:t>
      </w:r>
      <w:r w:rsidRPr="00C535A1">
        <w:rPr>
          <w:rFonts w:ascii="標楷體" w:eastAsia="標楷體" w:hAnsi="標楷體" w:hint="eastAsia"/>
          <w:color w:val="000000" w:themeColor="text1"/>
          <w:spacing w:val="-31"/>
        </w:rPr>
        <w:t xml:space="preserve">) </w:t>
      </w:r>
      <w:r w:rsidRPr="00C535A1">
        <w:rPr>
          <w:rFonts w:ascii="標楷體" w:eastAsia="標楷體" w:hAnsi="標楷體"/>
          <w:color w:val="000000" w:themeColor="text1"/>
        </w:rPr>
        <w:t>集會活動與人數限制：</w:t>
      </w:r>
    </w:p>
    <w:p w14:paraId="3E755DCD" w14:textId="77777777" w:rsidR="00A06E3D" w:rsidRPr="00C535A1" w:rsidRDefault="00F22DD5" w:rsidP="00850D40">
      <w:pPr>
        <w:pStyle w:val="a4"/>
        <w:numPr>
          <w:ilvl w:val="2"/>
          <w:numId w:val="12"/>
        </w:numPr>
        <w:tabs>
          <w:tab w:val="left" w:pos="1842"/>
        </w:tabs>
        <w:spacing w:before="89" w:line="480" w:lineRule="exact"/>
        <w:ind w:right="922" w:hanging="281"/>
        <w:rPr>
          <w:rFonts w:ascii="標楷體" w:eastAsia="標楷體" w:hAnsi="標楷體"/>
          <w:color w:val="000000" w:themeColor="text1"/>
          <w:sz w:val="28"/>
        </w:rPr>
      </w:pPr>
      <w:r w:rsidRPr="00C535A1">
        <w:rPr>
          <w:rFonts w:ascii="標楷體" w:eastAsia="標楷體" w:hAnsi="標楷體"/>
          <w:color w:val="000000" w:themeColor="text1"/>
          <w:spacing w:val="-13"/>
          <w:sz w:val="28"/>
        </w:rPr>
        <w:t>依指揮中心之「『</w:t>
      </w:r>
      <w:r w:rsidRPr="00C535A1">
        <w:rPr>
          <w:rFonts w:ascii="標楷體" w:eastAsia="標楷體" w:hAnsi="標楷體" w:hint="eastAsia"/>
          <w:color w:val="000000" w:themeColor="text1"/>
          <w:spacing w:val="-2"/>
          <w:sz w:val="28"/>
        </w:rPr>
        <w:t>CO</w:t>
      </w:r>
      <w:r w:rsidRPr="00C535A1">
        <w:rPr>
          <w:rFonts w:ascii="標楷體" w:eastAsia="標楷體" w:hAnsi="標楷體" w:hint="eastAsia"/>
          <w:color w:val="000000" w:themeColor="text1"/>
          <w:sz w:val="28"/>
        </w:rPr>
        <w:t>V</w:t>
      </w:r>
      <w:r w:rsidRPr="00C535A1">
        <w:rPr>
          <w:rFonts w:ascii="標楷體" w:eastAsia="標楷體" w:hAnsi="標楷體" w:hint="eastAsia"/>
          <w:color w:val="000000" w:themeColor="text1"/>
          <w:spacing w:val="-2"/>
          <w:sz w:val="28"/>
        </w:rPr>
        <w:t>ID</w:t>
      </w:r>
      <w:r w:rsidRPr="00C535A1">
        <w:rPr>
          <w:rFonts w:ascii="標楷體" w:eastAsia="標楷體" w:hAnsi="標楷體" w:hint="eastAsia"/>
          <w:color w:val="000000" w:themeColor="text1"/>
          <w:spacing w:val="1"/>
          <w:sz w:val="28"/>
        </w:rPr>
        <w:t>-</w:t>
      </w:r>
      <w:r w:rsidRPr="00C535A1">
        <w:rPr>
          <w:rFonts w:ascii="標楷體" w:eastAsia="標楷體" w:hAnsi="標楷體" w:hint="eastAsia"/>
          <w:color w:val="000000" w:themeColor="text1"/>
          <w:spacing w:val="-2"/>
          <w:sz w:val="28"/>
        </w:rPr>
        <w:t>19</w:t>
      </w:r>
      <w:r w:rsidR="00E5722C" w:rsidRPr="00C535A1">
        <w:rPr>
          <w:rFonts w:ascii="標楷體" w:eastAsia="標楷體" w:hAnsi="標楷體"/>
          <w:color w:val="000000" w:themeColor="text1"/>
          <w:spacing w:val="-2"/>
          <w:sz w:val="28"/>
        </w:rPr>
        <w:t>(</w:t>
      </w:r>
      <w:r w:rsidR="00E5722C" w:rsidRPr="00C535A1">
        <w:rPr>
          <w:rFonts w:ascii="標楷體" w:eastAsia="標楷體" w:hAnsi="標楷體" w:hint="eastAsia"/>
          <w:color w:val="000000" w:themeColor="text1"/>
          <w:spacing w:val="-2"/>
          <w:sz w:val="28"/>
        </w:rPr>
        <w:t>武</w:t>
      </w:r>
      <w:r w:rsidR="00E5722C" w:rsidRPr="00C535A1">
        <w:rPr>
          <w:rFonts w:ascii="標楷體" w:eastAsia="標楷體" w:hAnsi="標楷體"/>
          <w:color w:val="000000" w:themeColor="text1"/>
          <w:spacing w:val="-2"/>
          <w:sz w:val="28"/>
        </w:rPr>
        <w:t>漢肺炎)</w:t>
      </w:r>
      <w:r w:rsidRPr="00C535A1">
        <w:rPr>
          <w:rFonts w:ascii="標楷體" w:eastAsia="標楷體" w:hAnsi="標楷體"/>
          <w:color w:val="000000" w:themeColor="text1"/>
          <w:spacing w:val="-2"/>
          <w:sz w:val="28"/>
        </w:rPr>
        <w:t>』因應指</w:t>
      </w:r>
      <w:r w:rsidRPr="00C535A1">
        <w:rPr>
          <w:rFonts w:ascii="標楷體" w:eastAsia="標楷體" w:hAnsi="標楷體"/>
          <w:color w:val="000000" w:themeColor="text1"/>
          <w:spacing w:val="-7"/>
          <w:sz w:val="28"/>
        </w:rPr>
        <w:t>引：公眾集會」</w:t>
      </w:r>
      <w:r w:rsidR="00E5722C" w:rsidRPr="00C535A1">
        <w:rPr>
          <w:rFonts w:ascii="標楷體" w:eastAsia="標楷體" w:hAnsi="標楷體" w:hint="eastAsia"/>
          <w:color w:val="000000" w:themeColor="text1"/>
          <w:sz w:val="28"/>
        </w:rPr>
        <w:t>及</w:t>
      </w:r>
      <w:r w:rsidR="00E5722C" w:rsidRPr="00C535A1">
        <w:rPr>
          <w:rFonts w:ascii="標楷體" w:eastAsia="標楷體" w:hAnsi="標楷體"/>
          <w:color w:val="000000" w:themeColor="text1"/>
          <w:sz w:val="28"/>
        </w:rPr>
        <w:t>衛</w:t>
      </w:r>
      <w:r w:rsidR="00E5722C" w:rsidRPr="00C535A1">
        <w:rPr>
          <w:rFonts w:ascii="標楷體" w:eastAsia="標楷體" w:hAnsi="標楷體" w:hint="eastAsia"/>
          <w:color w:val="000000" w:themeColor="text1"/>
          <w:sz w:val="28"/>
        </w:rPr>
        <w:t>生福</w:t>
      </w:r>
      <w:r w:rsidR="00E5722C" w:rsidRPr="00C535A1">
        <w:rPr>
          <w:rFonts w:ascii="標楷體" w:eastAsia="標楷體" w:hAnsi="標楷體"/>
          <w:color w:val="000000" w:themeColor="text1"/>
          <w:sz w:val="28"/>
        </w:rPr>
        <w:t>利部公告</w:t>
      </w:r>
      <w:r w:rsidR="00E5722C" w:rsidRPr="00C535A1">
        <w:rPr>
          <w:rFonts w:ascii="標楷體" w:eastAsia="標楷體" w:hAnsi="標楷體" w:hint="eastAsia"/>
          <w:color w:val="000000" w:themeColor="text1"/>
          <w:sz w:val="28"/>
        </w:rPr>
        <w:t>修</w:t>
      </w:r>
      <w:r w:rsidR="00E5722C" w:rsidRPr="00C535A1">
        <w:rPr>
          <w:rFonts w:ascii="標楷體" w:eastAsia="標楷體" w:hAnsi="標楷體"/>
          <w:color w:val="000000" w:themeColor="text1"/>
          <w:sz w:val="28"/>
        </w:rPr>
        <w:t>正</w:t>
      </w:r>
      <w:r w:rsidR="00E5722C" w:rsidRPr="00C535A1">
        <w:rPr>
          <w:rFonts w:ascii="標楷體" w:eastAsia="標楷體" w:hAnsi="標楷體" w:hint="eastAsia"/>
          <w:color w:val="000000" w:themeColor="text1"/>
          <w:sz w:val="28"/>
        </w:rPr>
        <w:t>之「</w:t>
      </w:r>
      <w:r w:rsidR="00E5722C" w:rsidRPr="00C535A1">
        <w:rPr>
          <w:rFonts w:ascii="標楷體" w:eastAsia="標楷體" w:hAnsi="標楷體"/>
          <w:color w:val="000000" w:themeColor="text1"/>
          <w:spacing w:val="-13"/>
          <w:sz w:val="28"/>
        </w:rPr>
        <w:t>嚴重特殊傳染性肺炎</w:t>
      </w:r>
      <w:r w:rsidR="00E5722C" w:rsidRPr="00C535A1">
        <w:rPr>
          <w:rFonts w:ascii="標楷體" w:eastAsia="標楷體" w:hAnsi="標楷體" w:hint="eastAsia"/>
          <w:color w:val="000000" w:themeColor="text1"/>
          <w:spacing w:val="-13"/>
          <w:sz w:val="28"/>
        </w:rPr>
        <w:t>(</w:t>
      </w:r>
      <w:r w:rsidR="00E5722C" w:rsidRPr="00C535A1">
        <w:rPr>
          <w:rFonts w:ascii="標楷體" w:eastAsia="標楷體" w:hAnsi="標楷體"/>
          <w:color w:val="000000" w:themeColor="text1"/>
          <w:spacing w:val="-13"/>
          <w:sz w:val="28"/>
        </w:rPr>
        <w:t>COVID-19</w:t>
      </w:r>
      <w:r w:rsidR="00E5722C" w:rsidRPr="00C535A1">
        <w:rPr>
          <w:rFonts w:ascii="標楷體" w:eastAsia="標楷體" w:hAnsi="標楷體" w:hint="eastAsia"/>
          <w:color w:val="000000" w:themeColor="text1"/>
          <w:spacing w:val="-13"/>
          <w:sz w:val="28"/>
        </w:rPr>
        <w:t>)</w:t>
      </w:r>
      <w:r w:rsidR="00E5722C" w:rsidRPr="00C535A1">
        <w:rPr>
          <w:rFonts w:ascii="標楷體" w:eastAsia="標楷體" w:hAnsi="標楷體"/>
          <w:color w:val="000000" w:themeColor="text1"/>
          <w:sz w:val="28"/>
        </w:rPr>
        <w:t>」</w:t>
      </w:r>
      <w:r w:rsidR="00E5722C" w:rsidRPr="00C535A1">
        <w:rPr>
          <w:rFonts w:ascii="標楷體" w:eastAsia="標楷體" w:hAnsi="標楷體" w:hint="eastAsia"/>
          <w:color w:val="000000" w:themeColor="text1"/>
          <w:sz w:val="28"/>
        </w:rPr>
        <w:t>第</w:t>
      </w:r>
      <w:r w:rsidR="00E5722C" w:rsidRPr="00C535A1">
        <w:rPr>
          <w:rFonts w:ascii="標楷體" w:eastAsia="標楷體" w:hAnsi="標楷體"/>
          <w:color w:val="000000" w:themeColor="text1"/>
          <w:sz w:val="28"/>
        </w:rPr>
        <w:t>二級疫情警</w:t>
      </w:r>
      <w:r w:rsidR="00E5722C" w:rsidRPr="00C535A1">
        <w:rPr>
          <w:rFonts w:ascii="標楷體" w:eastAsia="標楷體" w:hAnsi="標楷體" w:hint="eastAsia"/>
          <w:color w:val="000000" w:themeColor="text1"/>
          <w:sz w:val="28"/>
        </w:rPr>
        <w:t>戒標</w:t>
      </w:r>
      <w:r w:rsidR="00E5722C" w:rsidRPr="00C535A1">
        <w:rPr>
          <w:rFonts w:ascii="標楷體" w:eastAsia="標楷體" w:hAnsi="標楷體"/>
          <w:color w:val="000000" w:themeColor="text1"/>
          <w:sz w:val="28"/>
        </w:rPr>
        <w:t>準及防疫</w:t>
      </w:r>
      <w:r w:rsidRPr="00C535A1">
        <w:rPr>
          <w:rFonts w:ascii="標楷體" w:eastAsia="標楷體" w:hAnsi="標楷體"/>
          <w:color w:val="000000" w:themeColor="text1"/>
          <w:sz w:val="28"/>
        </w:rPr>
        <w:t>措施</w:t>
      </w:r>
      <w:r w:rsidR="00E5722C" w:rsidRPr="00C535A1">
        <w:rPr>
          <w:rFonts w:ascii="標楷體" w:eastAsia="標楷體" w:hAnsi="標楷體" w:hint="eastAsia"/>
          <w:color w:val="000000" w:themeColor="text1"/>
          <w:sz w:val="28"/>
        </w:rPr>
        <w:t>裁罰規</w:t>
      </w:r>
      <w:r w:rsidR="00E5722C" w:rsidRPr="00C535A1">
        <w:rPr>
          <w:rFonts w:ascii="標楷體" w:eastAsia="標楷體" w:hAnsi="標楷體"/>
          <w:color w:val="000000" w:themeColor="text1"/>
          <w:sz w:val="28"/>
        </w:rPr>
        <w:t>定」</w:t>
      </w:r>
      <w:r w:rsidRPr="00C535A1">
        <w:rPr>
          <w:rFonts w:ascii="標楷體" w:eastAsia="標楷體" w:hAnsi="標楷體"/>
          <w:color w:val="000000" w:themeColor="text1"/>
          <w:sz w:val="28"/>
        </w:rPr>
        <w:t>辦理。</w:t>
      </w:r>
    </w:p>
    <w:p w14:paraId="379C48A8" w14:textId="77777777" w:rsidR="00A06E3D" w:rsidRPr="00C535A1" w:rsidRDefault="00E5722C" w:rsidP="00E5722C">
      <w:pPr>
        <w:pStyle w:val="a4"/>
        <w:numPr>
          <w:ilvl w:val="2"/>
          <w:numId w:val="12"/>
        </w:numPr>
        <w:tabs>
          <w:tab w:val="left" w:pos="1842"/>
        </w:tabs>
        <w:spacing w:before="88" w:line="480" w:lineRule="exact"/>
        <w:ind w:right="1063"/>
        <w:rPr>
          <w:rFonts w:ascii="標楷體" w:eastAsia="標楷體" w:hAnsi="標楷體"/>
          <w:color w:val="000000" w:themeColor="text1"/>
          <w:sz w:val="28"/>
        </w:rPr>
      </w:pPr>
      <w:r w:rsidRPr="00C535A1">
        <w:rPr>
          <w:rFonts w:ascii="標楷體" w:eastAsia="標楷體" w:hAnsi="標楷體" w:hint="eastAsia"/>
          <w:color w:val="000000" w:themeColor="text1"/>
          <w:spacing w:val="-1"/>
          <w:sz w:val="28"/>
        </w:rPr>
        <w:t>學校辦理集會活動</w:t>
      </w:r>
      <w:r w:rsidRPr="00C535A1">
        <w:rPr>
          <w:rFonts w:ascii="標楷體" w:eastAsia="標楷體" w:hAnsi="標楷體"/>
          <w:color w:val="000000" w:themeColor="text1"/>
          <w:spacing w:val="-1"/>
          <w:sz w:val="28"/>
        </w:rPr>
        <w:t xml:space="preserve"> (含課程、活動及訓練等)，應採實聯制、體溫量測、全程佩戴口罩及環境清消，並維持社交距離。</w:t>
      </w:r>
    </w:p>
    <w:p w14:paraId="019C1DF1" w14:textId="77777777" w:rsidR="00E5722C" w:rsidRPr="00C535A1" w:rsidRDefault="00E5722C" w:rsidP="00E5722C">
      <w:pPr>
        <w:pStyle w:val="a4"/>
        <w:numPr>
          <w:ilvl w:val="2"/>
          <w:numId w:val="12"/>
        </w:numPr>
        <w:tabs>
          <w:tab w:val="left" w:pos="1842"/>
        </w:tabs>
        <w:spacing w:before="88" w:line="480" w:lineRule="exact"/>
        <w:ind w:right="1063"/>
        <w:rPr>
          <w:rFonts w:ascii="標楷體" w:eastAsia="標楷體" w:hAnsi="標楷體"/>
          <w:color w:val="000000" w:themeColor="text1"/>
          <w:sz w:val="28"/>
        </w:rPr>
      </w:pPr>
      <w:r w:rsidRPr="00C535A1">
        <w:rPr>
          <w:rFonts w:ascii="標楷體" w:eastAsia="標楷體" w:hAnsi="標楷體" w:hint="eastAsia"/>
          <w:color w:val="000000" w:themeColor="text1"/>
          <w:sz w:val="28"/>
        </w:rPr>
        <w:t>上述規定依中央流行疫情指揮中心規定進行滾動式修正。</w:t>
      </w:r>
    </w:p>
    <w:p w14:paraId="5D354FE9" w14:textId="77777777" w:rsidR="00A06E3D" w:rsidRPr="00C535A1" w:rsidRDefault="00A06E3D">
      <w:pPr>
        <w:spacing w:line="389" w:lineRule="exact"/>
        <w:rPr>
          <w:rFonts w:ascii="標楷體" w:eastAsia="標楷體" w:hAnsi="標楷體"/>
          <w:color w:val="000000" w:themeColor="text1"/>
          <w:sz w:val="28"/>
        </w:rPr>
        <w:sectPr w:rsidR="00A06E3D" w:rsidRPr="00C535A1">
          <w:pgSz w:w="11910" w:h="16840"/>
          <w:pgMar w:top="1360" w:right="620" w:bottom="1420" w:left="820" w:header="0" w:footer="1236" w:gutter="0"/>
          <w:cols w:space="720"/>
        </w:sectPr>
      </w:pPr>
    </w:p>
    <w:p w14:paraId="614781AC" w14:textId="77777777" w:rsidR="00A06E3D" w:rsidRPr="00C535A1" w:rsidRDefault="002D4FD8" w:rsidP="00850D40">
      <w:pPr>
        <w:pStyle w:val="a3"/>
        <w:spacing w:before="18" w:line="480" w:lineRule="exact"/>
        <w:ind w:left="1078"/>
        <w:jc w:val="both"/>
        <w:rPr>
          <w:rFonts w:ascii="標楷體" w:eastAsia="標楷體" w:hAnsi="標楷體"/>
          <w:b/>
          <w:color w:val="000000" w:themeColor="text1"/>
        </w:rPr>
      </w:pPr>
      <w:r w:rsidRPr="00C535A1">
        <w:rPr>
          <w:rFonts w:ascii="標楷體" w:eastAsia="標楷體" w:hAnsi="標楷體" w:hint="eastAsia"/>
          <w:b/>
          <w:color w:val="000000" w:themeColor="text1"/>
          <w:spacing w:val="14"/>
        </w:rPr>
        <w:lastRenderedPageBreak/>
        <w:t xml:space="preserve"> </w:t>
      </w:r>
      <w:r w:rsidR="00F22DD5" w:rsidRPr="00C535A1">
        <w:rPr>
          <w:rFonts w:ascii="標楷體" w:eastAsia="標楷體" w:hAnsi="標楷體" w:hint="eastAsia"/>
          <w:b/>
          <w:color w:val="000000" w:themeColor="text1"/>
          <w:spacing w:val="14"/>
        </w:rPr>
        <w:t xml:space="preserve">(二) </w:t>
      </w:r>
      <w:r w:rsidR="00F22DD5" w:rsidRPr="00C535A1">
        <w:rPr>
          <w:rFonts w:ascii="標楷體" w:eastAsia="標楷體" w:hAnsi="標楷體" w:hint="eastAsia"/>
          <w:b/>
          <w:color w:val="000000" w:themeColor="text1"/>
          <w:u w:val="single" w:color="FF0000"/>
        </w:rPr>
        <w:t>校園開放與通學相關規定：</w:t>
      </w:r>
    </w:p>
    <w:p w14:paraId="0F469B99" w14:textId="77777777" w:rsidR="00A06E3D" w:rsidRPr="00C535A1" w:rsidRDefault="00F22DD5" w:rsidP="00850D40">
      <w:pPr>
        <w:pStyle w:val="a4"/>
        <w:numPr>
          <w:ilvl w:val="0"/>
          <w:numId w:val="10"/>
        </w:numPr>
        <w:tabs>
          <w:tab w:val="left" w:pos="1722"/>
        </w:tabs>
        <w:spacing w:before="42" w:line="480" w:lineRule="exact"/>
        <w:ind w:right="901" w:hanging="281"/>
        <w:rPr>
          <w:rFonts w:ascii="標楷體" w:eastAsia="標楷體" w:hAnsi="標楷體"/>
          <w:color w:val="000000" w:themeColor="text1"/>
          <w:sz w:val="28"/>
        </w:rPr>
      </w:pPr>
      <w:r w:rsidRPr="00C535A1">
        <w:rPr>
          <w:rFonts w:ascii="標楷體" w:eastAsia="標楷體" w:hAnsi="標楷體"/>
          <w:color w:val="000000" w:themeColor="text1"/>
          <w:spacing w:val="-11"/>
          <w:sz w:val="28"/>
        </w:rPr>
        <w:t xml:space="preserve">請各校在遵守 </w:t>
      </w:r>
      <w:r w:rsidRPr="00C535A1">
        <w:rPr>
          <w:rFonts w:ascii="標楷體" w:eastAsia="標楷體" w:hAnsi="標楷體" w:hint="eastAsia"/>
          <w:color w:val="000000" w:themeColor="text1"/>
          <w:spacing w:val="-1"/>
          <w:sz w:val="28"/>
        </w:rPr>
        <w:t>CDC</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pacing w:val="-1"/>
          <w:sz w:val="28"/>
        </w:rPr>
        <w:t>規定之防疫措施前提下開放校園，以維護師生</w:t>
      </w:r>
      <w:r w:rsidRPr="00C535A1">
        <w:rPr>
          <w:rFonts w:ascii="標楷體" w:eastAsia="標楷體" w:hAnsi="標楷體"/>
          <w:color w:val="000000" w:themeColor="text1"/>
          <w:sz w:val="28"/>
        </w:rPr>
        <w:t>健康。</w:t>
      </w:r>
    </w:p>
    <w:p w14:paraId="184E1824" w14:textId="77777777" w:rsidR="00260867" w:rsidRPr="00C535A1" w:rsidRDefault="00A03D41" w:rsidP="00A03D41">
      <w:pPr>
        <w:pStyle w:val="a4"/>
        <w:numPr>
          <w:ilvl w:val="1"/>
          <w:numId w:val="10"/>
        </w:numPr>
        <w:tabs>
          <w:tab w:val="left" w:pos="2101"/>
        </w:tabs>
        <w:spacing w:before="89" w:line="480" w:lineRule="exact"/>
        <w:ind w:right="943"/>
        <w:rPr>
          <w:rFonts w:ascii="標楷體" w:eastAsia="標楷體" w:hAnsi="標楷體"/>
          <w:color w:val="000000" w:themeColor="text1"/>
          <w:sz w:val="28"/>
          <w:szCs w:val="28"/>
        </w:rPr>
      </w:pPr>
      <w:r w:rsidRPr="00C535A1">
        <w:rPr>
          <w:rFonts w:ascii="標楷體" w:eastAsia="標楷體" w:hAnsi="標楷體" w:hint="eastAsia"/>
          <w:color w:val="000000" w:themeColor="text1"/>
          <w:sz w:val="28"/>
          <w:szCs w:val="28"/>
        </w:rPr>
        <w:t>國小校園室內空間不開放，戶外空間開放可借用辦理活動。</w:t>
      </w:r>
    </w:p>
    <w:p w14:paraId="0700E58A" w14:textId="77777777" w:rsidR="00A03D41" w:rsidRPr="00C535A1" w:rsidRDefault="00A03D41" w:rsidP="00A03D41">
      <w:pPr>
        <w:pStyle w:val="a4"/>
        <w:numPr>
          <w:ilvl w:val="1"/>
          <w:numId w:val="10"/>
        </w:numPr>
        <w:tabs>
          <w:tab w:val="left" w:pos="2101"/>
        </w:tabs>
        <w:spacing w:before="89" w:line="480" w:lineRule="exact"/>
        <w:ind w:right="943"/>
        <w:rPr>
          <w:rFonts w:ascii="標楷體" w:eastAsia="標楷體" w:hAnsi="標楷體"/>
          <w:color w:val="000000" w:themeColor="text1"/>
          <w:sz w:val="28"/>
          <w:szCs w:val="28"/>
        </w:rPr>
      </w:pPr>
      <w:r w:rsidRPr="00C535A1">
        <w:rPr>
          <w:rFonts w:ascii="標楷體" w:eastAsia="標楷體" w:hAnsi="標楷體" w:hint="eastAsia"/>
          <w:color w:val="000000" w:themeColor="text1"/>
          <w:sz w:val="28"/>
          <w:szCs w:val="28"/>
        </w:rPr>
        <w:t>國高中校園室內外空間皆開放與可借用。</w:t>
      </w:r>
    </w:p>
    <w:p w14:paraId="4872850C" w14:textId="77777777" w:rsidR="00A03D41" w:rsidRPr="00C535A1" w:rsidRDefault="00A03D41" w:rsidP="00A03D41">
      <w:pPr>
        <w:pStyle w:val="a4"/>
        <w:numPr>
          <w:ilvl w:val="1"/>
          <w:numId w:val="10"/>
        </w:numPr>
        <w:tabs>
          <w:tab w:val="left" w:pos="2101"/>
        </w:tabs>
        <w:spacing w:before="89" w:line="480" w:lineRule="exact"/>
        <w:ind w:right="943"/>
        <w:rPr>
          <w:rFonts w:ascii="標楷體" w:eastAsia="標楷體" w:hAnsi="標楷體"/>
          <w:color w:val="000000" w:themeColor="text1"/>
          <w:sz w:val="28"/>
          <w:szCs w:val="28"/>
        </w:rPr>
      </w:pPr>
      <w:r w:rsidRPr="00C535A1">
        <w:rPr>
          <w:rFonts w:ascii="標楷體" w:eastAsia="標楷體" w:hAnsi="標楷體" w:hint="eastAsia"/>
          <w:color w:val="000000" w:themeColor="text1"/>
          <w:sz w:val="28"/>
          <w:szCs w:val="28"/>
        </w:rPr>
        <w:t>各公立體育場館空間開放、借用依中央與地方防疫規定辦理</w:t>
      </w:r>
    </w:p>
    <w:p w14:paraId="6C66F3C0" w14:textId="77777777" w:rsidR="00A06E3D" w:rsidRPr="00C535A1" w:rsidRDefault="00F22DD5" w:rsidP="00850D40">
      <w:pPr>
        <w:pStyle w:val="a4"/>
        <w:numPr>
          <w:ilvl w:val="0"/>
          <w:numId w:val="10"/>
        </w:numPr>
        <w:tabs>
          <w:tab w:val="left" w:pos="1722"/>
        </w:tabs>
        <w:spacing w:line="480" w:lineRule="exact"/>
        <w:ind w:right="1324" w:hanging="281"/>
        <w:rPr>
          <w:rFonts w:ascii="標楷體" w:eastAsia="標楷體" w:hAnsi="標楷體"/>
          <w:color w:val="000000" w:themeColor="text1"/>
          <w:sz w:val="28"/>
        </w:rPr>
      </w:pPr>
      <w:r w:rsidRPr="00C535A1">
        <w:rPr>
          <w:rFonts w:ascii="標楷體" w:eastAsia="標楷體" w:hAnsi="標楷體"/>
          <w:color w:val="000000" w:themeColor="text1"/>
          <w:spacing w:val="-11"/>
          <w:sz w:val="28"/>
        </w:rPr>
        <w:t>應全程配戴口罩、落實「實聯制」、體溫量測、消毒、人流管</w:t>
      </w:r>
      <w:r w:rsidRPr="00C535A1">
        <w:rPr>
          <w:rFonts w:ascii="標楷體" w:eastAsia="標楷體" w:hAnsi="標楷體"/>
          <w:color w:val="000000" w:themeColor="text1"/>
          <w:sz w:val="28"/>
        </w:rPr>
        <w:t>制、總量管制、動線規劃等措施。</w:t>
      </w:r>
    </w:p>
    <w:p w14:paraId="44A1F726" w14:textId="77777777" w:rsidR="00A06E3D" w:rsidRPr="00C535A1" w:rsidRDefault="00F22DD5" w:rsidP="00850D40">
      <w:pPr>
        <w:pStyle w:val="a4"/>
        <w:numPr>
          <w:ilvl w:val="0"/>
          <w:numId w:val="10"/>
        </w:numPr>
        <w:tabs>
          <w:tab w:val="left" w:pos="1744"/>
        </w:tabs>
        <w:spacing w:line="480" w:lineRule="exact"/>
        <w:ind w:left="1741" w:right="886" w:hanging="281"/>
        <w:rPr>
          <w:rFonts w:ascii="標楷體" w:eastAsia="標楷體" w:hAnsi="標楷體"/>
          <w:color w:val="000000" w:themeColor="text1"/>
          <w:sz w:val="28"/>
        </w:rPr>
      </w:pPr>
      <w:r w:rsidRPr="00C535A1">
        <w:rPr>
          <w:rFonts w:ascii="標楷體" w:eastAsia="標楷體" w:hAnsi="標楷體"/>
          <w:color w:val="000000" w:themeColor="text1"/>
          <w:spacing w:val="-1"/>
          <w:sz w:val="28"/>
        </w:rPr>
        <w:t>依教育部「高級中等以下學校戶外操場防疫管理措施」或縣市政</w:t>
      </w:r>
      <w:r w:rsidRPr="00C535A1">
        <w:rPr>
          <w:rFonts w:ascii="標楷體" w:eastAsia="標楷體" w:hAnsi="標楷體"/>
          <w:color w:val="000000" w:themeColor="text1"/>
          <w:sz w:val="28"/>
        </w:rPr>
        <w:t>府公告之防疫規定辦理。</w:t>
      </w:r>
    </w:p>
    <w:p w14:paraId="149343F3" w14:textId="77777777" w:rsidR="00A06E3D" w:rsidRPr="00C535A1" w:rsidRDefault="00F22DD5" w:rsidP="00850D40">
      <w:pPr>
        <w:pStyle w:val="a4"/>
        <w:numPr>
          <w:ilvl w:val="0"/>
          <w:numId w:val="10"/>
        </w:numPr>
        <w:tabs>
          <w:tab w:val="left" w:pos="1744"/>
        </w:tabs>
        <w:spacing w:line="480" w:lineRule="exact"/>
        <w:ind w:left="1741" w:right="883" w:hanging="281"/>
        <w:jc w:val="both"/>
        <w:rPr>
          <w:rFonts w:ascii="標楷體" w:eastAsia="標楷體" w:hAnsi="標楷體"/>
          <w:color w:val="000000" w:themeColor="text1"/>
          <w:sz w:val="28"/>
        </w:rPr>
      </w:pPr>
      <w:r w:rsidRPr="00C535A1">
        <w:rPr>
          <w:rFonts w:ascii="標楷體" w:eastAsia="標楷體" w:hAnsi="標楷體"/>
          <w:color w:val="000000" w:themeColor="text1"/>
          <w:sz w:val="28"/>
        </w:rPr>
        <w:t>各校若開學後校舍仍在辦理補強及拆除重建工程者，請務必向家</w:t>
      </w:r>
      <w:r w:rsidRPr="00C535A1">
        <w:rPr>
          <w:rFonts w:ascii="標楷體" w:eastAsia="標楷體" w:hAnsi="標楷體"/>
          <w:color w:val="000000" w:themeColor="text1"/>
          <w:spacing w:val="-1"/>
          <w:sz w:val="28"/>
        </w:rPr>
        <w:t>長及師生充分說明有關教室配置及師生安置之規劃及期程，並需</w:t>
      </w:r>
      <w:r w:rsidRPr="00C535A1">
        <w:rPr>
          <w:rFonts w:ascii="標楷體" w:eastAsia="標楷體" w:hAnsi="標楷體"/>
          <w:color w:val="000000" w:themeColor="text1"/>
          <w:sz w:val="28"/>
        </w:rPr>
        <w:t>將對師生的影響減至最低。</w:t>
      </w:r>
    </w:p>
    <w:p w14:paraId="70A27E44" w14:textId="77777777" w:rsidR="00A06E3D" w:rsidRPr="00C535A1" w:rsidRDefault="00F22DD5" w:rsidP="00850D40">
      <w:pPr>
        <w:pStyle w:val="a4"/>
        <w:numPr>
          <w:ilvl w:val="0"/>
          <w:numId w:val="10"/>
        </w:numPr>
        <w:tabs>
          <w:tab w:val="left" w:pos="1744"/>
        </w:tabs>
        <w:spacing w:line="480" w:lineRule="exact"/>
        <w:ind w:left="1741" w:right="883" w:hanging="281"/>
        <w:jc w:val="both"/>
        <w:rPr>
          <w:rFonts w:ascii="標楷體" w:eastAsia="標楷體" w:hAnsi="標楷體"/>
          <w:color w:val="000000" w:themeColor="text1"/>
          <w:sz w:val="28"/>
        </w:rPr>
      </w:pPr>
      <w:r w:rsidRPr="00C535A1">
        <w:rPr>
          <w:rFonts w:ascii="標楷體" w:eastAsia="標楷體" w:hAnsi="標楷體"/>
          <w:color w:val="000000" w:themeColor="text1"/>
          <w:sz w:val="28"/>
        </w:rPr>
        <w:t>請各校於開前就通學步道景觀與安全、上放學交通導護路線、導</w:t>
      </w:r>
      <w:r w:rsidRPr="00C535A1">
        <w:rPr>
          <w:rFonts w:ascii="標楷體" w:eastAsia="標楷體" w:hAnsi="標楷體"/>
          <w:color w:val="000000" w:themeColor="text1"/>
          <w:spacing w:val="-1"/>
          <w:sz w:val="28"/>
        </w:rPr>
        <w:t>護志工等事宜進行規劃、檢視與維護，以確保學生通學安全及學</w:t>
      </w:r>
      <w:r w:rsidRPr="00C535A1">
        <w:rPr>
          <w:rFonts w:ascii="標楷體" w:eastAsia="標楷體" w:hAnsi="標楷體"/>
          <w:color w:val="000000" w:themeColor="text1"/>
          <w:sz w:val="28"/>
        </w:rPr>
        <w:t>校周邊交通順暢。</w:t>
      </w:r>
    </w:p>
    <w:p w14:paraId="24D2F15D" w14:textId="77777777" w:rsidR="00A06E3D" w:rsidRPr="00C535A1" w:rsidRDefault="00F22DD5">
      <w:pPr>
        <w:pStyle w:val="a3"/>
        <w:spacing w:line="387" w:lineRule="exact"/>
        <w:ind w:left="1078"/>
        <w:jc w:val="both"/>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三</w:t>
      </w:r>
      <w:r w:rsidRPr="00C535A1">
        <w:rPr>
          <w:rFonts w:ascii="標楷體" w:eastAsia="標楷體" w:hAnsi="標楷體" w:hint="eastAsia"/>
          <w:color w:val="000000" w:themeColor="text1"/>
          <w:spacing w:val="-31"/>
        </w:rPr>
        <w:t xml:space="preserve">) </w:t>
      </w:r>
      <w:r w:rsidRPr="00C535A1">
        <w:rPr>
          <w:rFonts w:ascii="標楷體" w:eastAsia="標楷體" w:hAnsi="標楷體"/>
          <w:color w:val="000000" w:themeColor="text1"/>
        </w:rPr>
        <w:t>學校教學活動：</w:t>
      </w:r>
    </w:p>
    <w:p w14:paraId="4B823D99" w14:textId="77777777" w:rsidR="00A06E3D" w:rsidRPr="00C535A1" w:rsidRDefault="00F22DD5">
      <w:pPr>
        <w:pStyle w:val="a4"/>
        <w:numPr>
          <w:ilvl w:val="0"/>
          <w:numId w:val="9"/>
        </w:numPr>
        <w:tabs>
          <w:tab w:val="left" w:pos="1842"/>
        </w:tabs>
        <w:spacing w:before="75" w:line="295" w:lineRule="auto"/>
        <w:ind w:right="1344" w:hanging="281"/>
        <w:jc w:val="both"/>
        <w:rPr>
          <w:rFonts w:ascii="標楷體" w:eastAsia="標楷體" w:hAnsi="標楷體"/>
          <w:color w:val="000000" w:themeColor="text1"/>
          <w:sz w:val="28"/>
        </w:rPr>
      </w:pPr>
      <w:r w:rsidRPr="00C535A1">
        <w:rPr>
          <w:rFonts w:ascii="標楷體" w:eastAsia="標楷體" w:hAnsi="標楷體"/>
          <w:color w:val="000000" w:themeColor="text1"/>
          <w:sz w:val="28"/>
        </w:rPr>
        <w:t>學校推動之課程及活動，仍請落實社交距離維持之規劃與執</w:t>
      </w:r>
      <w:r w:rsidRPr="00C535A1">
        <w:rPr>
          <w:rFonts w:ascii="標楷體" w:eastAsia="標楷體" w:hAnsi="標楷體"/>
          <w:color w:val="000000" w:themeColor="text1"/>
          <w:spacing w:val="-18"/>
          <w:sz w:val="28"/>
        </w:rPr>
        <w:t>行，採「固定座位」、「固定成員」方式實施，並落實課堂點</w:t>
      </w:r>
      <w:r w:rsidRPr="00C535A1">
        <w:rPr>
          <w:rFonts w:ascii="標楷體" w:eastAsia="標楷體" w:hAnsi="標楷體"/>
          <w:color w:val="000000" w:themeColor="text1"/>
          <w:sz w:val="28"/>
        </w:rPr>
        <w:t>名，以作為日後疫調之參考。</w:t>
      </w:r>
    </w:p>
    <w:p w14:paraId="5E81F4FD" w14:textId="77777777" w:rsidR="00A06E3D" w:rsidRPr="00C535A1" w:rsidRDefault="00E5722C" w:rsidP="00E5722C">
      <w:pPr>
        <w:pStyle w:val="a4"/>
        <w:numPr>
          <w:ilvl w:val="0"/>
          <w:numId w:val="9"/>
        </w:numPr>
        <w:tabs>
          <w:tab w:val="left" w:pos="1842"/>
        </w:tabs>
        <w:spacing w:line="295" w:lineRule="auto"/>
        <w:ind w:right="1065"/>
        <w:rPr>
          <w:rFonts w:ascii="標楷體" w:eastAsia="標楷體" w:hAnsi="標楷體"/>
          <w:color w:val="000000" w:themeColor="text1"/>
          <w:sz w:val="28"/>
        </w:rPr>
      </w:pPr>
      <w:r w:rsidRPr="00C535A1">
        <w:rPr>
          <w:rFonts w:ascii="標楷體" w:eastAsia="標楷體" w:hAnsi="標楷體" w:hint="eastAsia"/>
          <w:color w:val="000000" w:themeColor="text1"/>
          <w:spacing w:val="-1"/>
          <w:sz w:val="28"/>
        </w:rPr>
        <w:t>教師授課時，若能保持社交距離或有適當阻隔設備，且無呼</w:t>
      </w:r>
      <w:r w:rsidRPr="00C535A1">
        <w:rPr>
          <w:rFonts w:ascii="標楷體" w:eastAsia="標楷體" w:hAnsi="標楷體"/>
          <w:color w:val="000000" w:themeColor="text1"/>
          <w:spacing w:val="-1"/>
          <w:sz w:val="28"/>
        </w:rPr>
        <w:t xml:space="preserve"> 吸道相關症狀，得不佩戴口罩，惟於課程開始前及結束後， 仍須佩戴口罩。</w:t>
      </w:r>
    </w:p>
    <w:p w14:paraId="3AA08905" w14:textId="77777777" w:rsidR="00A06E3D" w:rsidRPr="00C535A1" w:rsidRDefault="00F22DD5">
      <w:pPr>
        <w:pStyle w:val="a4"/>
        <w:numPr>
          <w:ilvl w:val="0"/>
          <w:numId w:val="9"/>
        </w:numPr>
        <w:tabs>
          <w:tab w:val="left" w:pos="1842"/>
        </w:tabs>
        <w:spacing w:line="295" w:lineRule="auto"/>
        <w:ind w:right="1065" w:hanging="281"/>
        <w:rPr>
          <w:rFonts w:ascii="標楷體" w:eastAsia="標楷體" w:hAnsi="標楷體"/>
          <w:color w:val="000000" w:themeColor="text1"/>
          <w:sz w:val="28"/>
        </w:rPr>
      </w:pPr>
      <w:r w:rsidRPr="00C535A1">
        <w:rPr>
          <w:rFonts w:ascii="標楷體" w:eastAsia="標楷體" w:hAnsi="標楷體"/>
          <w:color w:val="000000" w:themeColor="text1"/>
          <w:spacing w:val="-1"/>
          <w:sz w:val="28"/>
        </w:rPr>
        <w:t>學生練習時使用之設備、器材，應避免共用；如有輪替使用設</w:t>
      </w:r>
      <w:r w:rsidRPr="00C535A1">
        <w:rPr>
          <w:rFonts w:ascii="標楷體" w:eastAsia="標楷體" w:hAnsi="標楷體"/>
          <w:color w:val="000000" w:themeColor="text1"/>
          <w:sz w:val="28"/>
        </w:rPr>
        <w:t>備、器材之需要，輪替時應先徹底消毒。</w:t>
      </w:r>
    </w:p>
    <w:p w14:paraId="3BB54900" w14:textId="77777777" w:rsidR="00A06E3D" w:rsidRPr="00C535A1" w:rsidRDefault="00A06E3D">
      <w:pPr>
        <w:spacing w:line="295" w:lineRule="auto"/>
        <w:rPr>
          <w:rFonts w:ascii="標楷體" w:eastAsia="標楷體" w:hAnsi="標楷體"/>
          <w:color w:val="000000" w:themeColor="text1"/>
          <w:sz w:val="28"/>
        </w:rPr>
        <w:sectPr w:rsidR="00A06E3D" w:rsidRPr="00C535A1">
          <w:pgSz w:w="11910" w:h="16840"/>
          <w:pgMar w:top="1360" w:right="620" w:bottom="1420" w:left="820" w:header="0" w:footer="1236" w:gutter="0"/>
          <w:cols w:space="720"/>
        </w:sectPr>
      </w:pPr>
    </w:p>
    <w:p w14:paraId="34BE6A14" w14:textId="77777777" w:rsidR="00A06E3D" w:rsidRPr="00C535A1" w:rsidRDefault="00F22DD5">
      <w:pPr>
        <w:pStyle w:val="a4"/>
        <w:numPr>
          <w:ilvl w:val="0"/>
          <w:numId w:val="9"/>
        </w:numPr>
        <w:tabs>
          <w:tab w:val="left" w:pos="1842"/>
        </w:tabs>
        <w:spacing w:before="29"/>
        <w:ind w:left="1841" w:right="349" w:hanging="1842"/>
        <w:rPr>
          <w:rFonts w:ascii="標楷體" w:eastAsia="標楷體" w:hAnsi="標楷體"/>
          <w:color w:val="000000" w:themeColor="text1"/>
          <w:sz w:val="28"/>
        </w:rPr>
      </w:pPr>
      <w:r w:rsidRPr="00C535A1">
        <w:rPr>
          <w:rFonts w:ascii="標楷體" w:eastAsia="標楷體" w:hAnsi="標楷體"/>
          <w:color w:val="000000" w:themeColor="text1"/>
          <w:spacing w:val="-1"/>
          <w:sz w:val="28"/>
        </w:rPr>
        <w:lastRenderedPageBreak/>
        <w:t>落實教室及各學習場域環境通風及定期消毒注意事項。</w:t>
      </w:r>
    </w:p>
    <w:p w14:paraId="07F85C62" w14:textId="77777777" w:rsidR="00A06E3D" w:rsidRPr="00C535A1" w:rsidRDefault="00F22DD5">
      <w:pPr>
        <w:pStyle w:val="a4"/>
        <w:numPr>
          <w:ilvl w:val="0"/>
          <w:numId w:val="9"/>
        </w:numPr>
        <w:tabs>
          <w:tab w:val="left" w:pos="1842"/>
        </w:tabs>
        <w:spacing w:before="88" w:line="254" w:lineRule="auto"/>
        <w:ind w:left="1558" w:right="1064" w:firstLine="0"/>
        <w:jc w:val="right"/>
        <w:rPr>
          <w:rFonts w:ascii="標楷體" w:eastAsia="標楷體" w:hAnsi="標楷體"/>
          <w:color w:val="000000" w:themeColor="text1"/>
          <w:sz w:val="28"/>
        </w:rPr>
      </w:pPr>
      <w:r w:rsidRPr="00C535A1">
        <w:rPr>
          <w:rFonts w:ascii="標楷體" w:eastAsia="標楷體" w:hAnsi="標楷體"/>
          <w:color w:val="000000" w:themeColor="text1"/>
          <w:spacing w:val="-1"/>
          <w:sz w:val="28"/>
          <w:u w:val="single" w:color="FF0000"/>
        </w:rPr>
        <w:t>有關學校游泳課程與體育課程教學實施，請依體育署函頒之相</w:t>
      </w:r>
      <w:r w:rsidRPr="00C535A1">
        <w:rPr>
          <w:rFonts w:ascii="標楷體" w:eastAsia="標楷體" w:hAnsi="標楷體"/>
          <w:color w:val="000000" w:themeColor="text1"/>
          <w:sz w:val="28"/>
          <w:u w:val="single" w:color="FF0000"/>
        </w:rPr>
        <w:t xml:space="preserve">                                                                                                           關規定落實防疫措施，並依疫情發展及相關函文滾動式修正</w:t>
      </w:r>
      <w:r w:rsidRPr="00C535A1">
        <w:rPr>
          <w:rFonts w:ascii="標楷體" w:eastAsia="標楷體" w:hAnsi="標楷體" w:hint="eastAsia"/>
          <w:b/>
          <w:color w:val="000000" w:themeColor="text1"/>
          <w:sz w:val="28"/>
          <w:u w:val="single" w:color="FF0000"/>
        </w:rPr>
        <w:t>。</w:t>
      </w:r>
      <w:r w:rsidRPr="00C535A1">
        <w:rPr>
          <w:rFonts w:ascii="標楷體" w:eastAsia="標楷體" w:hAnsi="標楷體" w:hint="eastAsia"/>
          <w:b/>
          <w:color w:val="000000" w:themeColor="text1"/>
          <w:spacing w:val="1"/>
          <w:sz w:val="28"/>
        </w:rPr>
        <w:t xml:space="preserve"> </w:t>
      </w:r>
      <w:r w:rsidRPr="00C535A1">
        <w:rPr>
          <w:rFonts w:ascii="標楷體" w:eastAsia="標楷體" w:hAnsi="標楷體" w:hint="eastAsia"/>
          <w:color w:val="000000" w:themeColor="text1"/>
          <w:sz w:val="28"/>
        </w:rPr>
        <w:t>6.</w:t>
      </w:r>
      <w:r w:rsidRPr="00C535A1">
        <w:rPr>
          <w:rFonts w:ascii="標楷體" w:eastAsia="標楷體" w:hAnsi="標楷體"/>
          <w:color w:val="000000" w:themeColor="text1"/>
          <w:sz w:val="28"/>
        </w:rPr>
        <w:t>戶外教學活動：將續依指揮中心公告之疫情發展，適時函頒相</w:t>
      </w:r>
    </w:p>
    <w:p w14:paraId="5DFCCA48" w14:textId="77777777" w:rsidR="00A06E3D" w:rsidRPr="00C535A1" w:rsidRDefault="00F22DD5">
      <w:pPr>
        <w:pStyle w:val="a3"/>
        <w:spacing w:before="71"/>
        <w:ind w:left="1839"/>
        <w:rPr>
          <w:rFonts w:ascii="標楷體" w:eastAsia="標楷體" w:hAnsi="標楷體"/>
          <w:color w:val="000000" w:themeColor="text1"/>
        </w:rPr>
      </w:pPr>
      <w:r w:rsidRPr="00C535A1">
        <w:rPr>
          <w:rFonts w:ascii="標楷體" w:eastAsia="標楷體" w:hAnsi="標楷體"/>
          <w:color w:val="000000" w:themeColor="text1"/>
        </w:rPr>
        <w:t>關規定。</w:t>
      </w:r>
    </w:p>
    <w:p w14:paraId="45E90C37" w14:textId="77777777" w:rsidR="00A06E3D" w:rsidRPr="00C535A1" w:rsidRDefault="00F22DD5">
      <w:pPr>
        <w:pStyle w:val="a4"/>
        <w:numPr>
          <w:ilvl w:val="0"/>
          <w:numId w:val="8"/>
        </w:numPr>
        <w:tabs>
          <w:tab w:val="left" w:pos="1842"/>
        </w:tabs>
        <w:spacing w:before="89" w:line="295" w:lineRule="auto"/>
        <w:ind w:right="1065" w:hanging="281"/>
        <w:rPr>
          <w:rFonts w:ascii="標楷體" w:eastAsia="標楷體" w:hAnsi="標楷體"/>
          <w:color w:val="000000" w:themeColor="text1"/>
          <w:sz w:val="28"/>
        </w:rPr>
      </w:pPr>
      <w:r w:rsidRPr="00C535A1">
        <w:rPr>
          <w:rFonts w:ascii="標楷體" w:eastAsia="標楷體" w:hAnsi="標楷體"/>
          <w:color w:val="000000" w:themeColor="text1"/>
          <w:spacing w:val="-1"/>
          <w:sz w:val="28"/>
        </w:rPr>
        <w:t>停課不停學期間，教師仍應依課程計畫授課，校方應依多元教</w:t>
      </w:r>
      <w:r w:rsidRPr="00C535A1">
        <w:rPr>
          <w:rFonts w:ascii="標楷體" w:eastAsia="標楷體" w:hAnsi="標楷體"/>
          <w:color w:val="000000" w:themeColor="text1"/>
          <w:sz w:val="28"/>
        </w:rPr>
        <w:t>學方式研擬妥適的督察機制，確保學生受教權</w:t>
      </w:r>
    </w:p>
    <w:p w14:paraId="18866E94" w14:textId="77777777" w:rsidR="00A06E3D" w:rsidRPr="00C535A1" w:rsidRDefault="00F22DD5">
      <w:pPr>
        <w:pStyle w:val="a4"/>
        <w:numPr>
          <w:ilvl w:val="0"/>
          <w:numId w:val="8"/>
        </w:numPr>
        <w:tabs>
          <w:tab w:val="left" w:pos="1842"/>
        </w:tabs>
        <w:spacing w:line="295" w:lineRule="auto"/>
        <w:ind w:right="1064" w:hanging="281"/>
        <w:jc w:val="both"/>
        <w:rPr>
          <w:rFonts w:ascii="標楷體" w:eastAsia="標楷體" w:hAnsi="標楷體"/>
          <w:color w:val="000000" w:themeColor="text1"/>
          <w:sz w:val="28"/>
        </w:rPr>
      </w:pPr>
      <w:r w:rsidRPr="00C535A1">
        <w:rPr>
          <w:rFonts w:ascii="標楷體" w:eastAsia="標楷體" w:hAnsi="標楷體"/>
          <w:color w:val="000000" w:themeColor="text1"/>
          <w:spacing w:val="-1"/>
          <w:sz w:val="28"/>
        </w:rPr>
        <w:t>為因應疫情隨時變化，各校在推動課程與教學時，應針對新生</w:t>
      </w:r>
      <w:r w:rsidRPr="00C535A1">
        <w:rPr>
          <w:rFonts w:ascii="標楷體" w:eastAsia="標楷體" w:hAnsi="標楷體"/>
          <w:color w:val="000000" w:themeColor="text1"/>
          <w:spacing w:val="-5"/>
          <w:sz w:val="28"/>
        </w:rPr>
        <w:t xml:space="preserve">就線上學習型態進行模擬，並提供相關 </w:t>
      </w:r>
      <w:r w:rsidRPr="00C535A1">
        <w:rPr>
          <w:rFonts w:ascii="標楷體" w:eastAsia="標楷體" w:hAnsi="標楷體" w:hint="eastAsia"/>
          <w:color w:val="000000" w:themeColor="text1"/>
          <w:sz w:val="28"/>
        </w:rPr>
        <w:t>SOP</w:t>
      </w:r>
      <w:r w:rsidRPr="00C535A1">
        <w:rPr>
          <w:rFonts w:ascii="標楷體" w:eastAsia="標楷體" w:hAnsi="標楷體" w:hint="eastAsia"/>
          <w:color w:val="000000" w:themeColor="text1"/>
          <w:spacing w:val="-72"/>
          <w:sz w:val="28"/>
        </w:rPr>
        <w:t xml:space="preserve"> </w:t>
      </w:r>
      <w:r w:rsidRPr="00C535A1">
        <w:rPr>
          <w:rFonts w:ascii="標楷體" w:eastAsia="標楷體" w:hAnsi="標楷體"/>
          <w:color w:val="000000" w:themeColor="text1"/>
          <w:sz w:val="28"/>
        </w:rPr>
        <w:t>手冊，以利學生學習。</w:t>
      </w:r>
    </w:p>
    <w:p w14:paraId="784CDA03" w14:textId="77777777" w:rsidR="00A06E3D" w:rsidRPr="00C535A1" w:rsidRDefault="00F22DD5">
      <w:pPr>
        <w:pStyle w:val="a3"/>
        <w:spacing w:line="387" w:lineRule="exact"/>
        <w:ind w:left="1078"/>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四</w:t>
      </w:r>
      <w:r w:rsidRPr="00C535A1">
        <w:rPr>
          <w:rFonts w:ascii="標楷體" w:eastAsia="標楷體" w:hAnsi="標楷體" w:hint="eastAsia"/>
          <w:color w:val="000000" w:themeColor="text1"/>
          <w:spacing w:val="-31"/>
        </w:rPr>
        <w:t xml:space="preserve">) </w:t>
      </w:r>
      <w:r w:rsidRPr="00C535A1">
        <w:rPr>
          <w:rFonts w:ascii="標楷體" w:eastAsia="標楷體" w:hAnsi="標楷體"/>
          <w:color w:val="000000" w:themeColor="text1"/>
        </w:rPr>
        <w:t>餐飲防疫措施</w:t>
      </w:r>
      <w:r w:rsidRPr="00C535A1">
        <w:rPr>
          <w:rFonts w:ascii="標楷體" w:eastAsia="標楷體" w:hAnsi="標楷體" w:hint="eastAsia"/>
          <w:color w:val="000000" w:themeColor="text1"/>
        </w:rPr>
        <w:t>:</w:t>
      </w:r>
    </w:p>
    <w:p w14:paraId="37549269" w14:textId="77777777" w:rsidR="00A06E3D" w:rsidRPr="00C535A1" w:rsidRDefault="00F22DD5">
      <w:pPr>
        <w:pStyle w:val="a4"/>
        <w:numPr>
          <w:ilvl w:val="0"/>
          <w:numId w:val="7"/>
        </w:numPr>
        <w:tabs>
          <w:tab w:val="left" w:pos="1482"/>
        </w:tabs>
        <w:spacing w:before="85" w:line="295" w:lineRule="auto"/>
        <w:ind w:right="866" w:hanging="281"/>
        <w:rPr>
          <w:rFonts w:ascii="標楷體" w:eastAsia="標楷體" w:hAnsi="標楷體"/>
          <w:color w:val="000000" w:themeColor="text1"/>
          <w:sz w:val="28"/>
        </w:rPr>
      </w:pPr>
      <w:r w:rsidRPr="00C535A1">
        <w:rPr>
          <w:rFonts w:ascii="標楷體" w:eastAsia="標楷體" w:hAnsi="標楷體"/>
          <w:color w:val="000000" w:themeColor="text1"/>
          <w:spacing w:val="-1"/>
          <w:sz w:val="28"/>
        </w:rPr>
        <w:t>學校應加強消毒飲水機，並加註標示僅供裝水用不得以口就飲；如</w:t>
      </w:r>
      <w:r w:rsidRPr="00C535A1">
        <w:rPr>
          <w:rFonts w:ascii="標楷體" w:eastAsia="標楷體" w:hAnsi="標楷體"/>
          <w:color w:val="000000" w:themeColor="text1"/>
          <w:sz w:val="28"/>
        </w:rPr>
        <w:t>無法定期消毒飲水機，應暫時封閉使用。</w:t>
      </w:r>
    </w:p>
    <w:p w14:paraId="4281A095" w14:textId="77777777" w:rsidR="00A06E3D" w:rsidRPr="00C535A1" w:rsidRDefault="00F22DD5">
      <w:pPr>
        <w:pStyle w:val="a4"/>
        <w:numPr>
          <w:ilvl w:val="0"/>
          <w:numId w:val="7"/>
        </w:numPr>
        <w:tabs>
          <w:tab w:val="left" w:pos="1482"/>
        </w:tabs>
        <w:spacing w:line="295" w:lineRule="auto"/>
        <w:ind w:right="866" w:hanging="281"/>
        <w:jc w:val="both"/>
        <w:rPr>
          <w:rFonts w:ascii="標楷體" w:eastAsia="標楷體" w:hAnsi="標楷體"/>
          <w:color w:val="000000" w:themeColor="text1"/>
          <w:sz w:val="28"/>
        </w:rPr>
      </w:pPr>
      <w:r w:rsidRPr="00C535A1">
        <w:rPr>
          <w:rFonts w:ascii="標楷體" w:eastAsia="標楷體" w:hAnsi="標楷體"/>
          <w:color w:val="000000" w:themeColor="text1"/>
          <w:spacing w:val="-1"/>
          <w:sz w:val="28"/>
        </w:rPr>
        <w:t>學校應加強審視午餐製作、供應相關衛生安全管理及防疫措施。注意廚務人員傳染性疾病防護規定，落實手部清潔、量測體溫及環境清潔消毒工作；班級固定人員執行配膳作業，配膳前落實正確手部清潔、量測體溫、戴口罩等防護，桌面及環境清潔消毒，落實學生</w:t>
      </w:r>
      <w:r w:rsidRPr="00C535A1">
        <w:rPr>
          <w:rFonts w:ascii="標楷體" w:eastAsia="標楷體" w:hAnsi="標楷體"/>
          <w:color w:val="000000" w:themeColor="text1"/>
          <w:sz w:val="28"/>
        </w:rPr>
        <w:t>飯前正確洗手，配膳過程不說話、不嬉戲等措施。</w:t>
      </w:r>
    </w:p>
    <w:p w14:paraId="01FA5730" w14:textId="77777777" w:rsidR="00A06E3D" w:rsidRPr="00C535A1" w:rsidRDefault="00F22DD5">
      <w:pPr>
        <w:pStyle w:val="a4"/>
        <w:numPr>
          <w:ilvl w:val="0"/>
          <w:numId w:val="7"/>
        </w:numPr>
        <w:tabs>
          <w:tab w:val="left" w:pos="1482"/>
        </w:tabs>
        <w:spacing w:line="295" w:lineRule="auto"/>
        <w:ind w:right="866" w:hanging="281"/>
        <w:jc w:val="both"/>
        <w:rPr>
          <w:rFonts w:ascii="標楷體" w:eastAsia="標楷體" w:hAnsi="標楷體"/>
          <w:color w:val="000000" w:themeColor="text1"/>
          <w:sz w:val="28"/>
        </w:rPr>
      </w:pPr>
      <w:r w:rsidRPr="00C535A1">
        <w:rPr>
          <w:rFonts w:ascii="標楷體" w:eastAsia="標楷體" w:hAnsi="標楷體"/>
          <w:color w:val="000000" w:themeColor="text1"/>
          <w:spacing w:val="-1"/>
          <w:sz w:val="28"/>
        </w:rPr>
        <w:t>用餐期間，應維持用餐環境通風良好，並使用隔板或梅花式安排座位或維持社交距離，用餐期間禁止交談，用餐完畢落實桌面清潔及</w:t>
      </w:r>
      <w:r w:rsidRPr="00C535A1">
        <w:rPr>
          <w:rFonts w:ascii="標楷體" w:eastAsia="標楷體" w:hAnsi="標楷體"/>
          <w:color w:val="000000" w:themeColor="text1"/>
          <w:sz w:val="28"/>
        </w:rPr>
        <w:t>消毒。</w:t>
      </w:r>
    </w:p>
    <w:p w14:paraId="7BEF84DB" w14:textId="77777777" w:rsidR="00A06E3D" w:rsidRPr="00C535A1" w:rsidRDefault="00F22DD5">
      <w:pPr>
        <w:pStyle w:val="a4"/>
        <w:numPr>
          <w:ilvl w:val="0"/>
          <w:numId w:val="7"/>
        </w:numPr>
        <w:tabs>
          <w:tab w:val="left" w:pos="1482"/>
        </w:tabs>
        <w:spacing w:line="295" w:lineRule="auto"/>
        <w:ind w:right="866" w:hanging="281"/>
        <w:rPr>
          <w:rFonts w:ascii="標楷體" w:eastAsia="標楷體" w:hAnsi="標楷體"/>
          <w:color w:val="000000" w:themeColor="text1"/>
          <w:sz w:val="28"/>
        </w:rPr>
      </w:pPr>
      <w:r w:rsidRPr="00C535A1">
        <w:rPr>
          <w:rFonts w:ascii="標楷體" w:eastAsia="標楷體" w:hAnsi="標楷體"/>
          <w:color w:val="000000" w:themeColor="text1"/>
          <w:spacing w:val="-1"/>
          <w:sz w:val="28"/>
        </w:rPr>
        <w:t>第二級疫情警戒未解除前，建議暫停學生外訂餐食或加強外訂餐食</w:t>
      </w:r>
      <w:r w:rsidRPr="00C535A1">
        <w:rPr>
          <w:rFonts w:ascii="標楷體" w:eastAsia="標楷體" w:hAnsi="標楷體"/>
          <w:color w:val="000000" w:themeColor="text1"/>
          <w:sz w:val="28"/>
        </w:rPr>
        <w:t>送餐人員實聯制等管理及防疫措施。</w:t>
      </w:r>
    </w:p>
    <w:p w14:paraId="2EC8BD26" w14:textId="77777777" w:rsidR="00A06E3D" w:rsidRPr="00C535A1" w:rsidRDefault="00F22DD5">
      <w:pPr>
        <w:pStyle w:val="a3"/>
        <w:spacing w:line="295" w:lineRule="auto"/>
        <w:ind w:left="1558" w:right="973" w:hanging="480"/>
        <w:jc w:val="both"/>
        <w:rPr>
          <w:rFonts w:ascii="標楷體" w:eastAsia="標楷體" w:hAnsi="標楷體"/>
          <w:color w:val="000000" w:themeColor="text1"/>
        </w:rPr>
      </w:pPr>
      <w:r w:rsidRPr="00C535A1">
        <w:rPr>
          <w:rFonts w:ascii="標楷體" w:eastAsia="標楷體" w:hAnsi="標楷體" w:hint="eastAsia"/>
          <w:color w:val="000000" w:themeColor="text1"/>
        </w:rPr>
        <w:t>(</w:t>
      </w:r>
      <w:r w:rsidRPr="00C535A1">
        <w:rPr>
          <w:rFonts w:ascii="標楷體" w:eastAsia="標楷體" w:hAnsi="標楷體"/>
          <w:color w:val="000000" w:themeColor="text1"/>
        </w:rPr>
        <w:t>五</w:t>
      </w:r>
      <w:r w:rsidRPr="00C535A1">
        <w:rPr>
          <w:rFonts w:ascii="標楷體" w:eastAsia="標楷體" w:hAnsi="標楷體" w:hint="eastAsia"/>
          <w:color w:val="000000" w:themeColor="text1"/>
          <w:spacing w:val="-31"/>
        </w:rPr>
        <w:t xml:space="preserve">) </w:t>
      </w:r>
      <w:r w:rsidRPr="00C535A1">
        <w:rPr>
          <w:rFonts w:ascii="標楷體" w:eastAsia="標楷體" w:hAnsi="標楷體"/>
          <w:color w:val="000000" w:themeColor="text1"/>
        </w:rPr>
        <w:t>幼兒園防疫措施</w:t>
      </w:r>
      <w:r w:rsidRPr="00C535A1">
        <w:rPr>
          <w:rFonts w:ascii="標楷體" w:eastAsia="標楷體" w:hAnsi="標楷體" w:hint="eastAsia"/>
          <w:color w:val="000000" w:themeColor="text1"/>
        </w:rPr>
        <w:t>:</w:t>
      </w:r>
      <w:r w:rsidRPr="00C535A1">
        <w:rPr>
          <w:rFonts w:ascii="標楷體" w:eastAsia="標楷體" w:hAnsi="標楷體"/>
          <w:color w:val="000000" w:themeColor="text1"/>
        </w:rPr>
        <w:t>防疫請依「幼兒園</w:t>
      </w:r>
      <w:r w:rsidRPr="00C535A1">
        <w:rPr>
          <w:rFonts w:ascii="標楷體" w:eastAsia="標楷體" w:hAnsi="標楷體" w:hint="eastAsia"/>
          <w:color w:val="000000" w:themeColor="text1"/>
        </w:rPr>
        <w:t>(</w:t>
      </w:r>
      <w:r w:rsidRPr="00C535A1">
        <w:rPr>
          <w:rFonts w:ascii="標楷體" w:eastAsia="標楷體" w:hAnsi="標楷體"/>
          <w:color w:val="000000" w:themeColor="text1"/>
        </w:rPr>
        <w:t>教保服務機構</w:t>
      </w:r>
      <w:r w:rsidRPr="00C535A1">
        <w:rPr>
          <w:rFonts w:ascii="標楷體" w:eastAsia="標楷體" w:hAnsi="標楷體" w:hint="eastAsia"/>
          <w:color w:val="000000" w:themeColor="text1"/>
        </w:rPr>
        <w:t>)</w:t>
      </w:r>
      <w:r w:rsidRPr="00C535A1">
        <w:rPr>
          <w:rFonts w:ascii="標楷體" w:eastAsia="標楷體" w:hAnsi="標楷體"/>
          <w:color w:val="000000" w:themeColor="text1"/>
          <w:spacing w:val="31"/>
        </w:rPr>
        <w:t>因應</w:t>
      </w:r>
      <w:r w:rsidRPr="00C535A1">
        <w:rPr>
          <w:rFonts w:ascii="標楷體" w:eastAsia="標楷體" w:hAnsi="標楷體" w:hint="eastAsia"/>
          <w:color w:val="000000" w:themeColor="text1"/>
        </w:rPr>
        <w:t>COVID-</w:t>
      </w:r>
      <w:r w:rsidRPr="00C535A1">
        <w:rPr>
          <w:rFonts w:ascii="標楷體" w:eastAsia="標楷體" w:hAnsi="標楷體" w:hint="eastAsia"/>
          <w:color w:val="000000" w:themeColor="text1"/>
          <w:spacing w:val="-138"/>
        </w:rPr>
        <w:t xml:space="preserve"> </w:t>
      </w:r>
      <w:r w:rsidRPr="00C535A1">
        <w:rPr>
          <w:rFonts w:ascii="標楷體" w:eastAsia="標楷體" w:hAnsi="標楷體" w:hint="eastAsia"/>
          <w:color w:val="000000" w:themeColor="text1"/>
          <w:spacing w:val="-1"/>
        </w:rPr>
        <w:t>19</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防疫管理指引」辦理，隨時注意孩童健康情況，並落實通報機制。</w:t>
      </w:r>
    </w:p>
    <w:p w14:paraId="660D2176" w14:textId="77777777" w:rsidR="00A06E3D" w:rsidRPr="00C535A1" w:rsidRDefault="00F22DD5">
      <w:pPr>
        <w:pStyle w:val="a3"/>
        <w:spacing w:line="387" w:lineRule="exact"/>
        <w:ind w:left="598"/>
        <w:rPr>
          <w:rFonts w:ascii="標楷體" w:eastAsia="標楷體" w:hAnsi="標楷體"/>
          <w:color w:val="000000" w:themeColor="text1"/>
        </w:rPr>
      </w:pPr>
      <w:r w:rsidRPr="00C535A1">
        <w:rPr>
          <w:rFonts w:ascii="標楷體" w:eastAsia="標楷體" w:hAnsi="標楷體"/>
          <w:color w:val="000000" w:themeColor="text1"/>
        </w:rPr>
        <w:t>貳、健康管理措施</w:t>
      </w:r>
    </w:p>
    <w:p w14:paraId="20C990B9" w14:textId="77777777" w:rsidR="00A06E3D" w:rsidRPr="00C535A1" w:rsidRDefault="00F22DD5">
      <w:pPr>
        <w:pStyle w:val="a3"/>
        <w:spacing w:before="71"/>
        <w:ind w:left="598"/>
        <w:rPr>
          <w:rFonts w:ascii="標楷體" w:eastAsia="標楷體" w:hAnsi="標楷體"/>
          <w:color w:val="000000" w:themeColor="text1"/>
        </w:rPr>
      </w:pPr>
      <w:r w:rsidRPr="00C535A1">
        <w:rPr>
          <w:rFonts w:ascii="標楷體" w:eastAsia="標楷體" w:hAnsi="標楷體"/>
          <w:color w:val="000000" w:themeColor="text1"/>
          <w:spacing w:val="-1"/>
        </w:rPr>
        <w:t>一、學校出現出現疑似感染風險者之應變措施</w:t>
      </w:r>
    </w:p>
    <w:p w14:paraId="6FC1CF6A" w14:textId="77777777" w:rsidR="00A06E3D" w:rsidRPr="00C535A1" w:rsidRDefault="00F22DD5">
      <w:pPr>
        <w:pStyle w:val="a3"/>
        <w:spacing w:before="88"/>
        <w:ind w:left="1078"/>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一</w:t>
      </w:r>
      <w:r w:rsidRPr="00C535A1">
        <w:rPr>
          <w:rFonts w:ascii="標楷體" w:eastAsia="標楷體" w:hAnsi="標楷體" w:hint="eastAsia"/>
          <w:color w:val="000000" w:themeColor="text1"/>
          <w:spacing w:val="-32"/>
        </w:rPr>
        <w:t xml:space="preserve">) </w:t>
      </w:r>
      <w:r w:rsidRPr="00C535A1">
        <w:rPr>
          <w:rFonts w:ascii="標楷體" w:eastAsia="標楷體" w:hAnsi="標楷體"/>
          <w:color w:val="000000" w:themeColor="text1"/>
          <w:spacing w:val="-5"/>
        </w:rPr>
        <w:t xml:space="preserve">人員抗原快篩結果為陽性者，即屬於 </w:t>
      </w:r>
      <w:r w:rsidRPr="00C535A1">
        <w:rPr>
          <w:rFonts w:ascii="標楷體" w:eastAsia="標楷體" w:hAnsi="標楷體" w:hint="eastAsia"/>
          <w:color w:val="000000" w:themeColor="text1"/>
        </w:rPr>
        <w:t xml:space="preserve">COVID-19 </w:t>
      </w:r>
      <w:r w:rsidRPr="00C535A1">
        <w:rPr>
          <w:rFonts w:ascii="標楷體" w:eastAsia="標楷體" w:hAnsi="標楷體"/>
          <w:color w:val="000000" w:themeColor="text1"/>
        </w:rPr>
        <w:t>疑似病例。</w:t>
      </w:r>
    </w:p>
    <w:p w14:paraId="793EF6E9" w14:textId="77777777" w:rsidR="00A06E3D" w:rsidRPr="00C535A1" w:rsidRDefault="00A06E3D">
      <w:pPr>
        <w:rPr>
          <w:rFonts w:ascii="標楷體" w:eastAsia="標楷體" w:hAnsi="標楷體"/>
          <w:color w:val="000000" w:themeColor="text1"/>
        </w:rPr>
        <w:sectPr w:rsidR="00A06E3D" w:rsidRPr="00C535A1">
          <w:pgSz w:w="11910" w:h="16840"/>
          <w:pgMar w:top="1360" w:right="620" w:bottom="1420" w:left="820" w:header="0" w:footer="1236" w:gutter="0"/>
          <w:cols w:space="720"/>
        </w:sectPr>
      </w:pPr>
    </w:p>
    <w:p w14:paraId="7F934DF0" w14:textId="77777777" w:rsidR="00A06E3D" w:rsidRPr="00C535A1" w:rsidRDefault="00F22DD5">
      <w:pPr>
        <w:pStyle w:val="a3"/>
        <w:spacing w:before="29"/>
        <w:ind w:left="1078"/>
        <w:rPr>
          <w:rFonts w:ascii="標楷體" w:eastAsia="標楷體" w:hAnsi="標楷體"/>
          <w:color w:val="000000" w:themeColor="text1"/>
        </w:rPr>
      </w:pPr>
      <w:r w:rsidRPr="00C535A1">
        <w:rPr>
          <w:rFonts w:ascii="標楷體" w:eastAsia="標楷體" w:hAnsi="標楷體" w:hint="eastAsia"/>
          <w:color w:val="000000" w:themeColor="text1"/>
        </w:rPr>
        <w:lastRenderedPageBreak/>
        <w:t>(</w:t>
      </w:r>
      <w:r w:rsidRPr="00C535A1">
        <w:rPr>
          <w:rFonts w:ascii="標楷體" w:eastAsia="標楷體" w:hAnsi="標楷體"/>
          <w:color w:val="000000" w:themeColor="text1"/>
        </w:rPr>
        <w:t>二</w:t>
      </w:r>
      <w:r w:rsidRPr="00C535A1">
        <w:rPr>
          <w:rFonts w:ascii="標楷體" w:eastAsia="標楷體" w:hAnsi="標楷體" w:hint="eastAsia"/>
          <w:color w:val="000000" w:themeColor="text1"/>
          <w:spacing w:val="-31"/>
        </w:rPr>
        <w:t xml:space="preserve">) </w:t>
      </w:r>
      <w:r w:rsidRPr="00C535A1">
        <w:rPr>
          <w:rFonts w:ascii="標楷體" w:eastAsia="標楷體" w:hAnsi="標楷體"/>
          <w:color w:val="000000" w:themeColor="text1"/>
        </w:rPr>
        <w:t>監測通報</w:t>
      </w:r>
    </w:p>
    <w:p w14:paraId="5121F5C9" w14:textId="77777777" w:rsidR="00A06E3D" w:rsidRPr="00C535A1" w:rsidRDefault="00F22DD5">
      <w:pPr>
        <w:pStyle w:val="a4"/>
        <w:numPr>
          <w:ilvl w:val="1"/>
          <w:numId w:val="7"/>
        </w:numPr>
        <w:tabs>
          <w:tab w:val="left" w:pos="1797"/>
        </w:tabs>
        <w:spacing w:before="45" w:line="268" w:lineRule="auto"/>
        <w:ind w:right="828" w:hanging="286"/>
        <w:rPr>
          <w:rFonts w:ascii="標楷體" w:eastAsia="標楷體" w:hAnsi="標楷體"/>
          <w:color w:val="000000" w:themeColor="text1"/>
        </w:rPr>
      </w:pPr>
      <w:r w:rsidRPr="00C535A1">
        <w:rPr>
          <w:rFonts w:ascii="標楷體" w:eastAsia="標楷體" w:hAnsi="標楷體"/>
          <w:color w:val="000000" w:themeColor="text1"/>
          <w:spacing w:val="-1"/>
          <w:sz w:val="28"/>
        </w:rPr>
        <w:t>人員如有肺炎或出現發燒、呼吸道症狀、嗅覺味覺異常或不明原</w:t>
      </w:r>
      <w:r w:rsidRPr="00C535A1">
        <w:rPr>
          <w:rFonts w:ascii="標楷體" w:eastAsia="標楷體" w:hAnsi="標楷體"/>
          <w:color w:val="000000" w:themeColor="text1"/>
          <w:sz w:val="28"/>
        </w:rPr>
        <w:t>因腹瀉等疑似感染症狀，應安排儘速就醫；就醫時，務必主動告知醫師相關旅遊史</w:t>
      </w:r>
      <w:r w:rsidRPr="00C535A1">
        <w:rPr>
          <w:rFonts w:ascii="標楷體" w:eastAsia="標楷體" w:hAnsi="標楷體" w:hint="eastAsia"/>
          <w:color w:val="000000" w:themeColor="text1"/>
          <w:sz w:val="28"/>
        </w:rPr>
        <w:t>(Travel)</w:t>
      </w:r>
      <w:r w:rsidRPr="00C535A1">
        <w:rPr>
          <w:rFonts w:ascii="標楷體" w:eastAsia="標楷體" w:hAnsi="標楷體"/>
          <w:color w:val="000000" w:themeColor="text1"/>
          <w:sz w:val="28"/>
        </w:rPr>
        <w:t>，職業別</w:t>
      </w:r>
      <w:r w:rsidRPr="00C535A1">
        <w:rPr>
          <w:rFonts w:ascii="標楷體" w:eastAsia="標楷體" w:hAnsi="標楷體" w:hint="eastAsia"/>
          <w:color w:val="000000" w:themeColor="text1"/>
          <w:sz w:val="28"/>
        </w:rPr>
        <w:t>(Occupation)</w:t>
      </w:r>
      <w:r w:rsidRPr="00C535A1">
        <w:rPr>
          <w:rFonts w:ascii="標楷體" w:eastAsia="標楷體" w:hAnsi="標楷體"/>
          <w:color w:val="000000" w:themeColor="text1"/>
          <w:sz w:val="28"/>
        </w:rPr>
        <w:t>，接觸史</w:t>
      </w:r>
      <w:r w:rsidRPr="00C535A1">
        <w:rPr>
          <w:rFonts w:ascii="標楷體" w:eastAsia="標楷體" w:hAnsi="標楷體" w:hint="eastAsia"/>
          <w:color w:val="000000" w:themeColor="text1"/>
          <w:sz w:val="28"/>
        </w:rPr>
        <w:t>(Contact)</w:t>
      </w:r>
      <w:r w:rsidRPr="00C535A1">
        <w:rPr>
          <w:rFonts w:ascii="標楷體" w:eastAsia="標楷體" w:hAnsi="標楷體"/>
          <w:color w:val="000000" w:themeColor="text1"/>
          <w:sz w:val="28"/>
        </w:rPr>
        <w:t>，及群聚史</w:t>
      </w:r>
      <w:r w:rsidRPr="00C535A1">
        <w:rPr>
          <w:rFonts w:ascii="標楷體" w:eastAsia="標楷體" w:hAnsi="標楷體" w:hint="eastAsia"/>
          <w:color w:val="000000" w:themeColor="text1"/>
          <w:sz w:val="28"/>
        </w:rPr>
        <w:t>(Cluster)</w:t>
      </w:r>
      <w:r w:rsidRPr="00C535A1">
        <w:rPr>
          <w:rFonts w:ascii="標楷體" w:eastAsia="標楷體" w:hAnsi="標楷體"/>
          <w:color w:val="000000" w:themeColor="text1"/>
          <w:sz w:val="28"/>
        </w:rPr>
        <w:t>，以提供醫師及時診斷通報。</w:t>
      </w:r>
    </w:p>
    <w:p w14:paraId="1EDEF4C4" w14:textId="77777777" w:rsidR="00A06E3D" w:rsidRPr="00C535A1" w:rsidRDefault="00F22DD5">
      <w:pPr>
        <w:pStyle w:val="a4"/>
        <w:numPr>
          <w:ilvl w:val="1"/>
          <w:numId w:val="7"/>
        </w:numPr>
        <w:tabs>
          <w:tab w:val="left" w:pos="1797"/>
        </w:tabs>
        <w:spacing w:line="268" w:lineRule="auto"/>
        <w:ind w:right="825" w:hanging="286"/>
        <w:rPr>
          <w:rFonts w:ascii="標楷體" w:eastAsia="標楷體" w:hAnsi="標楷體"/>
          <w:color w:val="000000" w:themeColor="text1"/>
        </w:rPr>
      </w:pPr>
      <w:r w:rsidRPr="00C535A1">
        <w:rPr>
          <w:rFonts w:ascii="標楷體" w:eastAsia="標楷體" w:hAnsi="標楷體"/>
          <w:color w:val="000000" w:themeColor="text1"/>
          <w:sz w:val="28"/>
        </w:rPr>
        <w:t>學校及幼兒園知悉或發現有抗原快篩結果陽性者，應於</w:t>
      </w:r>
      <w:r w:rsidRPr="00C535A1">
        <w:rPr>
          <w:rFonts w:ascii="標楷體" w:eastAsia="標楷體" w:hAnsi="標楷體" w:hint="eastAsia"/>
          <w:color w:val="000000" w:themeColor="text1"/>
          <w:sz w:val="28"/>
        </w:rPr>
        <w:t>24</w:t>
      </w:r>
      <w:r w:rsidRPr="00C535A1">
        <w:rPr>
          <w:rFonts w:ascii="標楷體" w:eastAsia="標楷體" w:hAnsi="標楷體"/>
          <w:color w:val="000000" w:themeColor="text1"/>
          <w:sz w:val="28"/>
        </w:rPr>
        <w:t>小時內通報地方主管機關，並進行教育部校安通報。</w:t>
      </w:r>
    </w:p>
    <w:p w14:paraId="6A60C763" w14:textId="77777777" w:rsidR="00A06E3D" w:rsidRPr="00C535A1" w:rsidRDefault="00F22DD5">
      <w:pPr>
        <w:pStyle w:val="a4"/>
        <w:numPr>
          <w:ilvl w:val="1"/>
          <w:numId w:val="7"/>
        </w:numPr>
        <w:tabs>
          <w:tab w:val="left" w:pos="1797"/>
        </w:tabs>
        <w:spacing w:line="391" w:lineRule="exact"/>
        <w:ind w:left="1796" w:hanging="241"/>
        <w:rPr>
          <w:rFonts w:ascii="標楷體" w:eastAsia="標楷體" w:hAnsi="標楷體"/>
          <w:color w:val="000000" w:themeColor="text1"/>
        </w:rPr>
      </w:pPr>
      <w:r w:rsidRPr="00C535A1">
        <w:rPr>
          <w:rFonts w:ascii="標楷體" w:eastAsia="標楷體" w:hAnsi="標楷體"/>
          <w:color w:val="000000" w:themeColor="text1"/>
          <w:spacing w:val="-1"/>
          <w:sz w:val="28"/>
          <w:u w:val="thick" w:color="FF0000"/>
        </w:rPr>
        <w:t>請依新竹市各級學校暨教育機構因應嚴重特殊傳染性肺炎</w:t>
      </w:r>
    </w:p>
    <w:p w14:paraId="1DCE060C" w14:textId="77777777" w:rsidR="00A06E3D" w:rsidRPr="00C535A1" w:rsidRDefault="00F22DD5">
      <w:pPr>
        <w:pStyle w:val="a3"/>
        <w:spacing w:before="43" w:line="288" w:lineRule="auto"/>
        <w:ind w:left="1078" w:right="3720" w:firstLine="763"/>
        <w:rPr>
          <w:rFonts w:ascii="標楷體" w:eastAsia="標楷體" w:hAnsi="標楷體"/>
          <w:color w:val="000000" w:themeColor="text1"/>
        </w:rPr>
      </w:pPr>
      <w:r w:rsidRPr="00C535A1">
        <w:rPr>
          <w:rFonts w:ascii="標楷體" w:eastAsia="標楷體" w:hAnsi="標楷體" w:hint="eastAsia"/>
          <w:color w:val="000000" w:themeColor="text1"/>
          <w:u w:val="thick" w:color="FF0000"/>
        </w:rPr>
        <w:t>(COVID-19)</w:t>
      </w:r>
      <w:r w:rsidRPr="00C535A1">
        <w:rPr>
          <w:rFonts w:ascii="標楷體" w:eastAsia="標楷體" w:hAnsi="標楷體"/>
          <w:color w:val="000000" w:themeColor="text1"/>
          <w:u w:val="thick" w:color="FF0000"/>
        </w:rPr>
        <w:t>防疫作業程序</w:t>
      </w:r>
      <w:r w:rsidRPr="00C535A1">
        <w:rPr>
          <w:rFonts w:ascii="標楷體" w:eastAsia="標楷體" w:hAnsi="標楷體" w:hint="eastAsia"/>
          <w:color w:val="000000" w:themeColor="text1"/>
          <w:u w:val="thick" w:color="FF0000"/>
        </w:rPr>
        <w:t>(</w:t>
      </w:r>
      <w:r w:rsidRPr="00C535A1">
        <w:rPr>
          <w:rFonts w:ascii="標楷體" w:eastAsia="標楷體" w:hAnsi="標楷體"/>
          <w:color w:val="000000" w:themeColor="text1"/>
          <w:u w:val="thick" w:color="FF0000"/>
        </w:rPr>
        <w:t>附件</w:t>
      </w:r>
      <w:r w:rsidRPr="00C535A1">
        <w:rPr>
          <w:rFonts w:ascii="標楷體" w:eastAsia="標楷體" w:hAnsi="標楷體" w:hint="eastAsia"/>
          <w:color w:val="000000" w:themeColor="text1"/>
          <w:u w:val="thick" w:color="FF0000"/>
        </w:rPr>
        <w:t>1)</w:t>
      </w:r>
      <w:r w:rsidRPr="00C535A1">
        <w:rPr>
          <w:rFonts w:ascii="標楷體" w:eastAsia="標楷體" w:hAnsi="標楷體"/>
          <w:color w:val="000000" w:themeColor="text1"/>
          <w:u w:val="thick" w:color="FF0000"/>
        </w:rPr>
        <w:t>辦理。</w:t>
      </w:r>
      <w:r w:rsidRPr="00C535A1">
        <w:rPr>
          <w:rFonts w:ascii="標楷體" w:eastAsia="標楷體" w:hAnsi="標楷體" w:hint="eastAsia"/>
          <w:color w:val="000000" w:themeColor="text1"/>
        </w:rPr>
        <w:t>(</w:t>
      </w:r>
      <w:r w:rsidRPr="00C535A1">
        <w:rPr>
          <w:rFonts w:ascii="標楷體" w:eastAsia="標楷體" w:hAnsi="標楷體"/>
          <w:color w:val="000000" w:themeColor="text1"/>
        </w:rPr>
        <w:t>三</w:t>
      </w:r>
      <w:r w:rsidRPr="00C535A1">
        <w:rPr>
          <w:rFonts w:ascii="標楷體" w:eastAsia="標楷體" w:hAnsi="標楷體" w:hint="eastAsia"/>
          <w:color w:val="000000" w:themeColor="text1"/>
          <w:spacing w:val="-31"/>
        </w:rPr>
        <w:t xml:space="preserve">) </w:t>
      </w:r>
      <w:r w:rsidRPr="00C535A1">
        <w:rPr>
          <w:rFonts w:ascii="標楷體" w:eastAsia="標楷體" w:hAnsi="標楷體"/>
          <w:color w:val="000000" w:themeColor="text1"/>
        </w:rPr>
        <w:t>疑似病例轉送就醫</w:t>
      </w:r>
    </w:p>
    <w:p w14:paraId="03CAAF1D" w14:textId="77777777" w:rsidR="00A06E3D" w:rsidRPr="00C535A1" w:rsidRDefault="00F22DD5">
      <w:pPr>
        <w:pStyle w:val="a4"/>
        <w:numPr>
          <w:ilvl w:val="0"/>
          <w:numId w:val="6"/>
        </w:numPr>
        <w:tabs>
          <w:tab w:val="left" w:pos="1797"/>
        </w:tabs>
        <w:spacing w:line="371" w:lineRule="exact"/>
        <w:ind w:hanging="241"/>
        <w:rPr>
          <w:rFonts w:ascii="標楷體" w:eastAsia="標楷體" w:hAnsi="標楷體"/>
          <w:color w:val="000000" w:themeColor="text1"/>
          <w:sz w:val="28"/>
        </w:rPr>
      </w:pPr>
      <w:r w:rsidRPr="00C535A1">
        <w:rPr>
          <w:rFonts w:ascii="標楷體" w:eastAsia="標楷體" w:hAnsi="標楷體"/>
          <w:color w:val="000000" w:themeColor="text1"/>
          <w:spacing w:val="-1"/>
          <w:sz w:val="28"/>
        </w:rPr>
        <w:t>請聯繫</w:t>
      </w:r>
      <w:r w:rsidRPr="00C535A1">
        <w:rPr>
          <w:rFonts w:ascii="標楷體" w:eastAsia="標楷體" w:hAnsi="標楷體" w:hint="eastAsia"/>
          <w:color w:val="000000" w:themeColor="text1"/>
          <w:spacing w:val="-1"/>
          <w:sz w:val="28"/>
        </w:rPr>
        <w:t>119</w:t>
      </w:r>
      <w:r w:rsidRPr="00C535A1">
        <w:rPr>
          <w:rFonts w:ascii="標楷體" w:eastAsia="標楷體" w:hAnsi="標楷體"/>
          <w:color w:val="000000" w:themeColor="text1"/>
          <w:spacing w:val="-1"/>
          <w:sz w:val="28"/>
        </w:rPr>
        <w:t>，等待救護車載至醫院進行</w:t>
      </w:r>
      <w:r w:rsidRPr="00C535A1">
        <w:rPr>
          <w:rFonts w:ascii="標楷體" w:eastAsia="標楷體" w:hAnsi="標楷體" w:hint="eastAsia"/>
          <w:color w:val="000000" w:themeColor="text1"/>
          <w:sz w:val="28"/>
        </w:rPr>
        <w:t>PCR</w:t>
      </w:r>
      <w:r w:rsidRPr="00C535A1">
        <w:rPr>
          <w:rFonts w:ascii="標楷體" w:eastAsia="標楷體" w:hAnsi="標楷體"/>
          <w:color w:val="000000" w:themeColor="text1"/>
          <w:sz w:val="28"/>
        </w:rPr>
        <w:t>採檢，並告知救護人員</w:t>
      </w:r>
    </w:p>
    <w:p w14:paraId="11AC9A38" w14:textId="77777777" w:rsidR="00A06E3D" w:rsidRPr="00C535A1" w:rsidRDefault="00F22DD5">
      <w:pPr>
        <w:pStyle w:val="a3"/>
        <w:spacing w:before="47" w:line="268" w:lineRule="auto"/>
        <w:ind w:left="1842" w:right="1061"/>
        <w:rPr>
          <w:rFonts w:ascii="標楷體" w:eastAsia="標楷體" w:hAnsi="標楷體"/>
          <w:color w:val="000000" w:themeColor="text1"/>
        </w:rPr>
      </w:pPr>
      <w:r w:rsidRPr="00C535A1">
        <w:rPr>
          <w:rFonts w:ascii="標楷體" w:eastAsia="標楷體" w:hAnsi="標楷體"/>
          <w:color w:val="000000" w:themeColor="text1"/>
        </w:rPr>
        <w:t>疑似症狀及旅遊史等資訊，以利安排處置措施及個人防護裝</w:t>
      </w:r>
      <w:r w:rsidRPr="00C535A1">
        <w:rPr>
          <w:rFonts w:ascii="標楷體" w:eastAsia="標楷體" w:hAnsi="標楷體"/>
          <w:color w:val="000000" w:themeColor="text1"/>
          <w:spacing w:val="1"/>
        </w:rPr>
        <w:t xml:space="preserve"> </w:t>
      </w:r>
      <w:r w:rsidRPr="00C535A1">
        <w:rPr>
          <w:rFonts w:ascii="標楷體" w:eastAsia="標楷體" w:hAnsi="標楷體"/>
          <w:color w:val="000000" w:themeColor="text1"/>
          <w:spacing w:val="-1"/>
        </w:rPr>
        <w:t>備。採檢等待過程將以一人一室方式等待採檢結果，結果確認</w:t>
      </w:r>
      <w:r w:rsidRPr="00C535A1">
        <w:rPr>
          <w:rFonts w:ascii="標楷體" w:eastAsia="標楷體" w:hAnsi="標楷體"/>
          <w:color w:val="000000" w:themeColor="text1"/>
        </w:rPr>
        <w:t>後，如為陽性則依相關流程做後續收治處理。</w:t>
      </w:r>
    </w:p>
    <w:p w14:paraId="25A5100A" w14:textId="77777777" w:rsidR="00A06E3D" w:rsidRPr="00C535A1" w:rsidRDefault="00F22DD5">
      <w:pPr>
        <w:pStyle w:val="a4"/>
        <w:numPr>
          <w:ilvl w:val="0"/>
          <w:numId w:val="6"/>
        </w:numPr>
        <w:tabs>
          <w:tab w:val="left" w:pos="1797"/>
        </w:tabs>
        <w:spacing w:line="268" w:lineRule="auto"/>
        <w:ind w:left="1842" w:right="828" w:hanging="286"/>
        <w:rPr>
          <w:rFonts w:ascii="標楷體" w:eastAsia="標楷體" w:hAnsi="標楷體"/>
          <w:color w:val="000000" w:themeColor="text1"/>
          <w:sz w:val="28"/>
        </w:rPr>
      </w:pPr>
      <w:r w:rsidRPr="00C535A1">
        <w:rPr>
          <w:rFonts w:ascii="標楷體" w:eastAsia="標楷體" w:hAnsi="標楷體"/>
          <w:color w:val="000000" w:themeColor="text1"/>
          <w:spacing w:val="-1"/>
          <w:sz w:val="28"/>
        </w:rPr>
        <w:t>疑似病例依指示送醫或返家前，學校及幼兒園應協助暫時安排於</w:t>
      </w:r>
      <w:r w:rsidRPr="00C535A1">
        <w:rPr>
          <w:rFonts w:ascii="標楷體" w:eastAsia="標楷體" w:hAnsi="標楷體"/>
          <w:color w:val="000000" w:themeColor="text1"/>
          <w:sz w:val="28"/>
        </w:rPr>
        <w:t>場域內指定之獨立隔離空間。</w:t>
      </w:r>
    </w:p>
    <w:p w14:paraId="4865243A" w14:textId="77777777" w:rsidR="00A06E3D" w:rsidRPr="00C535A1" w:rsidRDefault="00F22DD5">
      <w:pPr>
        <w:pStyle w:val="a4"/>
        <w:numPr>
          <w:ilvl w:val="0"/>
          <w:numId w:val="6"/>
        </w:numPr>
        <w:tabs>
          <w:tab w:val="left" w:pos="1797"/>
        </w:tabs>
        <w:spacing w:line="268" w:lineRule="auto"/>
        <w:ind w:left="1842" w:right="826" w:hanging="286"/>
        <w:rPr>
          <w:rFonts w:ascii="標楷體" w:eastAsia="標楷體" w:hAnsi="標楷體"/>
          <w:color w:val="000000" w:themeColor="text1"/>
          <w:sz w:val="28"/>
        </w:rPr>
      </w:pPr>
      <w:r w:rsidRPr="00C535A1">
        <w:rPr>
          <w:rFonts w:ascii="標楷體" w:eastAsia="標楷體" w:hAnsi="標楷體"/>
          <w:color w:val="000000" w:themeColor="text1"/>
          <w:sz w:val="28"/>
        </w:rPr>
        <w:t>前項獨立隔離空間於疑似病例送醫後，應進行清潔消毒，負責環境清潔消毒的人員需經過適當的訓練，且作業時應穿戴適當的個人防護裝備。</w:t>
      </w:r>
    </w:p>
    <w:p w14:paraId="6B2BA1AE" w14:textId="77777777" w:rsidR="00A06E3D" w:rsidRPr="00C535A1" w:rsidRDefault="00F22DD5">
      <w:pPr>
        <w:pStyle w:val="a4"/>
        <w:numPr>
          <w:ilvl w:val="0"/>
          <w:numId w:val="6"/>
        </w:numPr>
        <w:tabs>
          <w:tab w:val="left" w:pos="1797"/>
        </w:tabs>
        <w:spacing w:line="268" w:lineRule="auto"/>
        <w:ind w:left="1842" w:right="828" w:hanging="286"/>
        <w:rPr>
          <w:rFonts w:ascii="標楷體" w:eastAsia="標楷體" w:hAnsi="標楷體"/>
          <w:color w:val="000000" w:themeColor="text1"/>
          <w:sz w:val="28"/>
        </w:rPr>
      </w:pPr>
      <w:r w:rsidRPr="00C535A1">
        <w:rPr>
          <w:rFonts w:ascii="標楷體" w:eastAsia="標楷體" w:hAnsi="標楷體"/>
          <w:color w:val="000000" w:themeColor="text1"/>
          <w:spacing w:val="-1"/>
          <w:sz w:val="28"/>
        </w:rPr>
        <w:t>疑似病例不可返回學校及幼兒園；若經衛生主管機關或檢疫人員</w:t>
      </w:r>
      <w:r w:rsidRPr="00C535A1">
        <w:rPr>
          <w:rFonts w:ascii="標楷體" w:eastAsia="標楷體" w:hAnsi="標楷體"/>
          <w:color w:val="000000" w:themeColor="text1"/>
          <w:sz w:val="28"/>
        </w:rPr>
        <w:t>開立居家隔離通知書、自主健康管理通知書，請遵照相關規定辦理。</w:t>
      </w:r>
    </w:p>
    <w:p w14:paraId="03E67D89" w14:textId="77777777" w:rsidR="00A06E3D" w:rsidRPr="00C535A1" w:rsidRDefault="00F22DD5">
      <w:pPr>
        <w:pStyle w:val="a4"/>
        <w:numPr>
          <w:ilvl w:val="0"/>
          <w:numId w:val="6"/>
        </w:numPr>
        <w:tabs>
          <w:tab w:val="left" w:pos="1797"/>
        </w:tabs>
        <w:spacing w:line="268" w:lineRule="auto"/>
        <w:ind w:left="1842" w:right="828" w:hanging="286"/>
        <w:rPr>
          <w:rFonts w:ascii="標楷體" w:eastAsia="標楷體" w:hAnsi="標楷體"/>
          <w:color w:val="000000" w:themeColor="text1"/>
          <w:sz w:val="28"/>
        </w:rPr>
      </w:pPr>
      <w:r w:rsidRPr="00C535A1">
        <w:rPr>
          <w:rFonts w:ascii="標楷體" w:eastAsia="標楷體" w:hAnsi="標楷體"/>
          <w:color w:val="000000" w:themeColor="text1"/>
          <w:spacing w:val="-1"/>
          <w:sz w:val="28"/>
        </w:rPr>
        <w:t>學校及幼兒園若啟動預防性停課，請依照本指引三、停課和補課</w:t>
      </w:r>
      <w:r w:rsidRPr="00C535A1">
        <w:rPr>
          <w:rFonts w:ascii="標楷體" w:eastAsia="標楷體" w:hAnsi="標楷體"/>
          <w:color w:val="000000" w:themeColor="text1"/>
          <w:sz w:val="28"/>
        </w:rPr>
        <w:t>標準相關規定辦理，並進行遠距線上教學，通報本府備查。</w:t>
      </w:r>
    </w:p>
    <w:p w14:paraId="3C6AA4D8" w14:textId="77777777" w:rsidR="00A06E3D" w:rsidRPr="00C535A1" w:rsidRDefault="00F22DD5">
      <w:pPr>
        <w:pStyle w:val="a3"/>
        <w:ind w:left="598"/>
        <w:rPr>
          <w:rFonts w:ascii="標楷體" w:eastAsia="標楷體" w:hAnsi="標楷體"/>
          <w:color w:val="000000" w:themeColor="text1"/>
        </w:rPr>
      </w:pPr>
      <w:r w:rsidRPr="00C535A1">
        <w:rPr>
          <w:rFonts w:ascii="標楷體" w:eastAsia="標楷體" w:hAnsi="標楷體"/>
          <w:color w:val="000000" w:themeColor="text1"/>
          <w:spacing w:val="-1"/>
        </w:rPr>
        <w:t>二、學校出現確診者之應變措施</w:t>
      </w:r>
    </w:p>
    <w:p w14:paraId="6242D586" w14:textId="77777777" w:rsidR="00A06E3D" w:rsidRPr="00C535A1" w:rsidRDefault="00F22DD5">
      <w:pPr>
        <w:pStyle w:val="a3"/>
        <w:spacing w:before="83" w:line="295" w:lineRule="auto"/>
        <w:ind w:left="1318" w:right="813"/>
        <w:rPr>
          <w:rFonts w:ascii="標楷體" w:eastAsia="標楷體" w:hAnsi="標楷體"/>
          <w:color w:val="000000" w:themeColor="text1"/>
        </w:rPr>
      </w:pPr>
      <w:r w:rsidRPr="00C535A1">
        <w:rPr>
          <w:rFonts w:ascii="標楷體" w:eastAsia="標楷體" w:hAnsi="標楷體"/>
          <w:color w:val="000000" w:themeColor="text1"/>
          <w:spacing w:val="-5"/>
        </w:rPr>
        <w:t xml:space="preserve">學校及幼兒園平時應加強日常管理，當人員出現 </w:t>
      </w:r>
      <w:r w:rsidRPr="00C535A1">
        <w:rPr>
          <w:rFonts w:ascii="標楷體" w:eastAsia="標楷體" w:hAnsi="標楷體" w:hint="eastAsia"/>
          <w:color w:val="000000" w:themeColor="text1"/>
        </w:rPr>
        <w:t xml:space="preserve">COVID-19 </w:t>
      </w:r>
      <w:r w:rsidRPr="00C535A1">
        <w:rPr>
          <w:rFonts w:ascii="標楷體" w:eastAsia="標楷體" w:hAnsi="標楷體"/>
          <w:color w:val="000000" w:themeColor="text1"/>
        </w:rPr>
        <w:t>確診病例時，應通報本市衛生局及本府教育處，配合相關單位之疫情調查，</w:t>
      </w:r>
      <w:r w:rsidRPr="00C535A1">
        <w:rPr>
          <w:rFonts w:ascii="標楷體" w:eastAsia="標楷體" w:hAnsi="標楷體"/>
          <w:color w:val="000000" w:themeColor="text1"/>
          <w:spacing w:val="1"/>
        </w:rPr>
        <w:t xml:space="preserve"> </w:t>
      </w:r>
      <w:r w:rsidRPr="00C535A1">
        <w:rPr>
          <w:rFonts w:ascii="標楷體" w:eastAsia="標楷體" w:hAnsi="標楷體"/>
          <w:color w:val="000000" w:themeColor="text1"/>
        </w:rPr>
        <w:t>並落實執行以下防治措施：</w:t>
      </w:r>
    </w:p>
    <w:p w14:paraId="39065477" w14:textId="77777777" w:rsidR="00A06E3D" w:rsidRPr="00C535A1" w:rsidRDefault="00F22DD5">
      <w:pPr>
        <w:pStyle w:val="a3"/>
        <w:spacing w:line="387" w:lineRule="exact"/>
        <w:ind w:left="1078"/>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rPr>
        <w:t>一</w:t>
      </w:r>
      <w:r w:rsidRPr="00C535A1">
        <w:rPr>
          <w:rFonts w:ascii="標楷體" w:eastAsia="標楷體" w:hAnsi="標楷體" w:hint="eastAsia"/>
          <w:color w:val="000000" w:themeColor="text1"/>
          <w:spacing w:val="-31"/>
        </w:rPr>
        <w:t xml:space="preserve">) </w:t>
      </w:r>
      <w:r w:rsidRPr="00C535A1">
        <w:rPr>
          <w:rFonts w:ascii="標楷體" w:eastAsia="標楷體" w:hAnsi="標楷體"/>
          <w:color w:val="000000" w:themeColor="text1"/>
        </w:rPr>
        <w:t>確診者為校（園）內人員時之處置</w:t>
      </w:r>
    </w:p>
    <w:p w14:paraId="42E32A74" w14:textId="77777777" w:rsidR="00A06E3D" w:rsidRPr="00C535A1" w:rsidRDefault="00F22DD5">
      <w:pPr>
        <w:pStyle w:val="a4"/>
        <w:numPr>
          <w:ilvl w:val="0"/>
          <w:numId w:val="5"/>
        </w:numPr>
        <w:tabs>
          <w:tab w:val="left" w:pos="1797"/>
        </w:tabs>
        <w:spacing w:before="45" w:line="268" w:lineRule="auto"/>
        <w:ind w:right="828" w:hanging="228"/>
        <w:rPr>
          <w:rFonts w:ascii="標楷體" w:eastAsia="標楷體" w:hAnsi="標楷體"/>
          <w:color w:val="000000" w:themeColor="text1"/>
          <w:sz w:val="28"/>
        </w:rPr>
      </w:pPr>
      <w:r w:rsidRPr="00C535A1">
        <w:rPr>
          <w:rFonts w:ascii="標楷體" w:eastAsia="標楷體" w:hAnsi="標楷體"/>
          <w:color w:val="000000" w:themeColor="text1"/>
          <w:spacing w:val="-1"/>
          <w:sz w:val="28"/>
        </w:rPr>
        <w:t>應將所有相關人員造冊，主動送交衛生主管機關，並向相關人員</w:t>
      </w:r>
      <w:r w:rsidRPr="00C535A1">
        <w:rPr>
          <w:rFonts w:ascii="標楷體" w:eastAsia="標楷體" w:hAnsi="標楷體"/>
          <w:color w:val="000000" w:themeColor="text1"/>
          <w:sz w:val="28"/>
        </w:rPr>
        <w:t>及學</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幼</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生家長宣導配合疫情調查。另應立即就現有已知之資訊</w:t>
      </w:r>
    </w:p>
    <w:p w14:paraId="1FE07A16" w14:textId="77777777" w:rsidR="00A06E3D" w:rsidRPr="00C535A1" w:rsidRDefault="00A06E3D">
      <w:pPr>
        <w:spacing w:line="268" w:lineRule="auto"/>
        <w:rPr>
          <w:rFonts w:ascii="標楷體" w:eastAsia="標楷體" w:hAnsi="標楷體"/>
          <w:color w:val="000000" w:themeColor="text1"/>
          <w:sz w:val="28"/>
        </w:rPr>
        <w:sectPr w:rsidR="00A06E3D" w:rsidRPr="00C535A1">
          <w:pgSz w:w="11910" w:h="16840"/>
          <w:pgMar w:top="1360" w:right="620" w:bottom="1420" w:left="820" w:header="0" w:footer="1236" w:gutter="0"/>
          <w:cols w:space="720"/>
        </w:sectPr>
      </w:pPr>
    </w:p>
    <w:p w14:paraId="01B85E96" w14:textId="77777777" w:rsidR="00A06E3D" w:rsidRPr="00C535A1" w:rsidRDefault="00F22DD5">
      <w:pPr>
        <w:pStyle w:val="a3"/>
        <w:spacing w:before="18" w:line="268" w:lineRule="auto"/>
        <w:ind w:left="1784" w:right="836"/>
        <w:rPr>
          <w:rFonts w:ascii="標楷體" w:eastAsia="標楷體" w:hAnsi="標楷體"/>
          <w:color w:val="000000" w:themeColor="text1"/>
        </w:rPr>
      </w:pPr>
      <w:r w:rsidRPr="00C535A1">
        <w:rPr>
          <w:rFonts w:ascii="標楷體" w:eastAsia="標楷體" w:hAnsi="標楷體" w:hint="eastAsia"/>
          <w:color w:val="000000" w:themeColor="text1"/>
        </w:rPr>
        <w:lastRenderedPageBreak/>
        <w:t>(</w:t>
      </w:r>
      <w:r w:rsidRPr="00C535A1">
        <w:rPr>
          <w:rFonts w:ascii="標楷體" w:eastAsia="標楷體" w:hAnsi="標楷體"/>
          <w:color w:val="000000" w:themeColor="text1"/>
        </w:rPr>
        <w:t>如確定病例之教學或出席情形、時間等</w:t>
      </w:r>
      <w:r w:rsidRPr="00C535A1">
        <w:rPr>
          <w:rFonts w:ascii="標楷體" w:eastAsia="標楷體" w:hAnsi="標楷體" w:hint="eastAsia"/>
          <w:color w:val="000000" w:themeColor="text1"/>
        </w:rPr>
        <w:t>)</w:t>
      </w:r>
      <w:r w:rsidRPr="00C535A1">
        <w:rPr>
          <w:rFonts w:ascii="標楷體" w:eastAsia="標楷體" w:hAnsi="標楷體"/>
          <w:color w:val="000000" w:themeColor="text1"/>
        </w:rPr>
        <w:t>，先通知確定病例及可能與其有接觸之人員暫勿外出</w:t>
      </w:r>
      <w:r w:rsidRPr="00C535A1">
        <w:rPr>
          <w:rFonts w:ascii="標楷體" w:eastAsia="標楷體" w:hAnsi="標楷體" w:hint="eastAsia"/>
          <w:color w:val="000000" w:themeColor="text1"/>
        </w:rPr>
        <w:t>(</w:t>
      </w:r>
      <w:r w:rsidRPr="00C535A1">
        <w:rPr>
          <w:rFonts w:ascii="標楷體" w:eastAsia="標楷體" w:hAnsi="標楷體"/>
          <w:color w:val="000000" w:themeColor="text1"/>
        </w:rPr>
        <w:t>與此類人員聯繫時，仍應注意確定病例之隱私</w:t>
      </w:r>
      <w:r w:rsidRPr="00C535A1">
        <w:rPr>
          <w:rFonts w:ascii="標楷體" w:eastAsia="標楷體" w:hAnsi="標楷體" w:hint="eastAsia"/>
          <w:color w:val="000000" w:themeColor="text1"/>
        </w:rPr>
        <w:t>)</w:t>
      </w:r>
      <w:r w:rsidRPr="00C535A1">
        <w:rPr>
          <w:rFonts w:ascii="標楷體" w:eastAsia="標楷體" w:hAnsi="標楷體"/>
          <w:color w:val="000000" w:themeColor="text1"/>
        </w:rPr>
        <w:t>，在家等待衛生單位之調查與聯繫，禁止自行搭乘大眾運輸前往醫院或篩檢站。</w:t>
      </w:r>
    </w:p>
    <w:p w14:paraId="191143A3" w14:textId="77777777" w:rsidR="00A06E3D" w:rsidRPr="00C535A1" w:rsidRDefault="00F22DD5">
      <w:pPr>
        <w:pStyle w:val="a4"/>
        <w:numPr>
          <w:ilvl w:val="0"/>
          <w:numId w:val="5"/>
        </w:numPr>
        <w:tabs>
          <w:tab w:val="left" w:pos="1797"/>
        </w:tabs>
        <w:spacing w:line="268" w:lineRule="auto"/>
        <w:ind w:right="828" w:hanging="228"/>
        <w:jc w:val="both"/>
        <w:rPr>
          <w:rFonts w:ascii="標楷體" w:eastAsia="標楷體" w:hAnsi="標楷體"/>
          <w:color w:val="000000" w:themeColor="text1"/>
          <w:sz w:val="28"/>
        </w:rPr>
      </w:pPr>
      <w:r w:rsidRPr="00C535A1">
        <w:rPr>
          <w:rFonts w:ascii="標楷體" w:eastAsia="標楷體" w:hAnsi="標楷體"/>
          <w:color w:val="000000" w:themeColor="text1"/>
          <w:spacing w:val="-1"/>
          <w:sz w:val="28"/>
        </w:rPr>
        <w:t>當學校及幼兒園出現嚴重特殊傳染性肺炎確定病例足跡時，應即</w:t>
      </w:r>
      <w:r w:rsidRPr="00C535A1">
        <w:rPr>
          <w:rFonts w:ascii="標楷體" w:eastAsia="標楷體" w:hAnsi="標楷體"/>
          <w:color w:val="000000" w:themeColor="text1"/>
          <w:sz w:val="28"/>
        </w:rPr>
        <w:t>時進行全校</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園</w:t>
      </w:r>
      <w:r w:rsidRPr="00C535A1">
        <w:rPr>
          <w:rFonts w:ascii="標楷體" w:eastAsia="標楷體" w:hAnsi="標楷體" w:hint="eastAsia"/>
          <w:color w:val="000000" w:themeColor="text1"/>
          <w:sz w:val="28"/>
        </w:rPr>
        <w:t>)</w:t>
      </w:r>
      <w:r w:rsidRPr="00C535A1">
        <w:rPr>
          <w:rFonts w:ascii="標楷體" w:eastAsia="標楷體" w:hAnsi="標楷體"/>
          <w:color w:val="000000" w:themeColor="text1"/>
          <w:sz w:val="28"/>
        </w:rPr>
        <w:t>清潔消毒，包括各教學區域之窗簾、圍簾等均應拆卸清洗，並針對該確診者曾接觸過之空間，加強清潔消毒，且經衛生主管機關同意後方可重新上課。</w:t>
      </w:r>
    </w:p>
    <w:p w14:paraId="465C7EF6" w14:textId="77777777" w:rsidR="00A06E3D" w:rsidRPr="00C535A1" w:rsidRDefault="00F22DD5">
      <w:pPr>
        <w:pStyle w:val="a4"/>
        <w:numPr>
          <w:ilvl w:val="0"/>
          <w:numId w:val="5"/>
        </w:numPr>
        <w:tabs>
          <w:tab w:val="left" w:pos="1797"/>
        </w:tabs>
        <w:spacing w:line="396" w:lineRule="exact"/>
        <w:ind w:left="1796" w:hanging="241"/>
        <w:jc w:val="both"/>
        <w:rPr>
          <w:rFonts w:ascii="標楷體" w:eastAsia="標楷體" w:hAnsi="標楷體"/>
          <w:color w:val="000000" w:themeColor="text1"/>
          <w:sz w:val="28"/>
        </w:rPr>
      </w:pPr>
      <w:r w:rsidRPr="00C535A1">
        <w:rPr>
          <w:rFonts w:ascii="標楷體" w:eastAsia="標楷體" w:hAnsi="標楷體"/>
          <w:color w:val="000000" w:themeColor="text1"/>
          <w:spacing w:val="-1"/>
          <w:sz w:val="28"/>
        </w:rPr>
        <w:t>被匡列為密切接觸者之人員應進行居家隔離及採檢。</w:t>
      </w:r>
    </w:p>
    <w:p w14:paraId="657F7D6E" w14:textId="77777777" w:rsidR="00A06E3D" w:rsidRPr="00C535A1" w:rsidRDefault="00F22DD5">
      <w:pPr>
        <w:pStyle w:val="a3"/>
        <w:spacing w:before="73" w:line="295" w:lineRule="auto"/>
        <w:ind w:left="1558" w:right="904" w:hanging="480"/>
        <w:jc w:val="both"/>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二</w:t>
      </w:r>
      <w:r w:rsidRPr="00C535A1">
        <w:rPr>
          <w:rFonts w:ascii="標楷體" w:eastAsia="標楷體" w:hAnsi="標楷體" w:hint="eastAsia"/>
          <w:color w:val="000000" w:themeColor="text1"/>
          <w:spacing w:val="-32"/>
        </w:rPr>
        <w:t xml:space="preserve">) </w:t>
      </w:r>
      <w:r w:rsidRPr="00C535A1">
        <w:rPr>
          <w:rFonts w:ascii="標楷體" w:eastAsia="標楷體" w:hAnsi="標楷體"/>
          <w:color w:val="000000" w:themeColor="text1"/>
          <w:spacing w:val="-1"/>
        </w:rPr>
        <w:t>於確診病例可傳染期內，與確診病例於校園活動之教職員工及學校工作人員</w:t>
      </w:r>
      <w:r w:rsidRPr="00C535A1">
        <w:rPr>
          <w:rFonts w:ascii="標楷體" w:eastAsia="標楷體" w:hAnsi="標楷體"/>
          <w:color w:val="000000" w:themeColor="text1"/>
        </w:rPr>
        <w:t>（</w:t>
      </w:r>
      <w:r w:rsidRPr="00C535A1">
        <w:rPr>
          <w:rFonts w:ascii="標楷體" w:eastAsia="標楷體" w:hAnsi="標楷體"/>
          <w:color w:val="000000" w:themeColor="text1"/>
          <w:spacing w:val="-3"/>
        </w:rPr>
        <w:t>非密切接觸者</w:t>
      </w:r>
      <w:r w:rsidRPr="00C535A1">
        <w:rPr>
          <w:rFonts w:ascii="標楷體" w:eastAsia="標楷體" w:hAnsi="標楷體"/>
          <w:color w:val="000000" w:themeColor="text1"/>
          <w:spacing w:val="-140"/>
        </w:rPr>
        <w:t>）</w:t>
      </w:r>
      <w:r w:rsidRPr="00C535A1">
        <w:rPr>
          <w:rFonts w:ascii="標楷體" w:eastAsia="標楷體" w:hAnsi="標楷體"/>
          <w:color w:val="000000" w:themeColor="text1"/>
          <w:spacing w:val="-3"/>
        </w:rPr>
        <w:t>，應依衛生主管機關之指示與安排，</w:t>
      </w:r>
      <w:r w:rsidRPr="00C535A1">
        <w:rPr>
          <w:rFonts w:ascii="標楷體" w:eastAsia="標楷體" w:hAnsi="標楷體"/>
          <w:color w:val="000000" w:themeColor="text1"/>
          <w:spacing w:val="-36"/>
        </w:rPr>
        <w:t xml:space="preserve">每 </w:t>
      </w:r>
      <w:r w:rsidRPr="00C535A1">
        <w:rPr>
          <w:rFonts w:ascii="標楷體" w:eastAsia="標楷體" w:hAnsi="標楷體" w:hint="eastAsia"/>
          <w:color w:val="000000" w:themeColor="text1"/>
        </w:rPr>
        <w:t xml:space="preserve">3 </w:t>
      </w:r>
      <w:r w:rsidRPr="00C535A1">
        <w:rPr>
          <w:rFonts w:ascii="標楷體" w:eastAsia="標楷體" w:hAnsi="標楷體"/>
          <w:color w:val="000000" w:themeColor="text1"/>
          <w:spacing w:val="-36"/>
        </w:rPr>
        <w:t xml:space="preserve">至 </w:t>
      </w:r>
      <w:r w:rsidRPr="00C535A1">
        <w:rPr>
          <w:rFonts w:ascii="標楷體" w:eastAsia="標楷體" w:hAnsi="標楷體" w:hint="eastAsia"/>
          <w:color w:val="000000" w:themeColor="text1"/>
        </w:rPr>
        <w:t>7</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spacing w:val="-18"/>
        </w:rPr>
        <w:t xml:space="preserve">日進行 </w:t>
      </w:r>
      <w:r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2"/>
        </w:rPr>
        <w:t xml:space="preserve"> </w:t>
      </w:r>
      <w:r w:rsidRPr="00C535A1">
        <w:rPr>
          <w:rFonts w:ascii="標楷體" w:eastAsia="標楷體" w:hAnsi="標楷體"/>
          <w:color w:val="000000" w:themeColor="text1"/>
          <w:spacing w:val="68"/>
        </w:rPr>
        <w:t>次</w:t>
      </w:r>
      <w:r w:rsidRPr="00C535A1">
        <w:rPr>
          <w:rFonts w:ascii="標楷體" w:eastAsia="標楷體" w:hAnsi="標楷體" w:hint="eastAsia"/>
          <w:color w:val="000000" w:themeColor="text1"/>
        </w:rPr>
        <w:t xml:space="preserve">SARS-CoV-2 </w:t>
      </w:r>
      <w:r w:rsidRPr="00C535A1">
        <w:rPr>
          <w:rFonts w:ascii="標楷體" w:eastAsia="標楷體" w:hAnsi="標楷體"/>
          <w:color w:val="000000" w:themeColor="text1"/>
        </w:rPr>
        <w:t>抗原快篩或核酸檢測（家用型</w:t>
      </w:r>
    </w:p>
    <w:p w14:paraId="66FBCB89" w14:textId="77777777" w:rsidR="00A06E3D" w:rsidRPr="00C535A1" w:rsidRDefault="00F22DD5">
      <w:pPr>
        <w:pStyle w:val="a3"/>
        <w:spacing w:line="387" w:lineRule="exact"/>
        <w:ind w:left="1558"/>
        <w:jc w:val="both"/>
        <w:rPr>
          <w:rFonts w:ascii="標楷體" w:eastAsia="標楷體" w:hAnsi="標楷體"/>
          <w:color w:val="000000" w:themeColor="text1"/>
        </w:rPr>
      </w:pPr>
      <w:r w:rsidRPr="00C535A1">
        <w:rPr>
          <w:rFonts w:ascii="標楷體" w:eastAsia="標楷體" w:hAnsi="標楷體"/>
          <w:color w:val="000000" w:themeColor="text1"/>
          <w:spacing w:val="-2"/>
        </w:rPr>
        <w:t>快篩或實驗室機型</w:t>
      </w:r>
      <w:r w:rsidRPr="00C535A1">
        <w:rPr>
          <w:rFonts w:ascii="標楷體" w:eastAsia="標楷體" w:hAnsi="標楷體"/>
          <w:color w:val="000000" w:themeColor="text1"/>
          <w:spacing w:val="-142"/>
        </w:rPr>
        <w:t>）</w:t>
      </w:r>
      <w:r w:rsidRPr="00C535A1">
        <w:rPr>
          <w:rFonts w:ascii="標楷體" w:eastAsia="標楷體" w:hAnsi="標楷體"/>
          <w:color w:val="000000" w:themeColor="text1"/>
        </w:rPr>
        <w:t>，至最後</w:t>
      </w:r>
      <w:r w:rsidRPr="00C535A1">
        <w:rPr>
          <w:rFonts w:ascii="標楷體" w:eastAsia="標楷體" w:hAnsi="標楷體"/>
          <w:color w:val="000000" w:themeColor="text1"/>
          <w:spacing w:val="-70"/>
        </w:rPr>
        <w:t xml:space="preserve"> </w:t>
      </w:r>
      <w:r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spacing w:val="-3"/>
        </w:rPr>
        <w:t>名確診病例離開學校及幼兒園後次</w:t>
      </w:r>
    </w:p>
    <w:p w14:paraId="64BC3A28" w14:textId="77777777" w:rsidR="00A06E3D" w:rsidRPr="00C535A1" w:rsidRDefault="00F22DD5">
      <w:pPr>
        <w:pStyle w:val="a3"/>
        <w:spacing w:before="88"/>
        <w:ind w:left="1558"/>
        <w:jc w:val="both"/>
        <w:rPr>
          <w:rFonts w:ascii="標楷體" w:eastAsia="標楷體" w:hAnsi="標楷體"/>
          <w:color w:val="000000" w:themeColor="text1"/>
        </w:rPr>
      </w:pPr>
      <w:r w:rsidRPr="00C535A1">
        <w:rPr>
          <w:rFonts w:ascii="標楷體" w:eastAsia="標楷體" w:hAnsi="標楷體"/>
          <w:color w:val="000000" w:themeColor="text1"/>
          <w:spacing w:val="-24"/>
        </w:rPr>
        <w:t xml:space="preserve">日起 </w:t>
      </w:r>
      <w:r w:rsidRPr="00C535A1">
        <w:rPr>
          <w:rFonts w:ascii="標楷體" w:eastAsia="標楷體" w:hAnsi="標楷體" w:hint="eastAsia"/>
          <w:color w:val="000000" w:themeColor="text1"/>
        </w:rPr>
        <w:t>14</w:t>
      </w:r>
      <w:r w:rsidRPr="00C535A1">
        <w:rPr>
          <w:rFonts w:ascii="標楷體" w:eastAsia="標楷體" w:hAnsi="標楷體" w:hint="eastAsia"/>
          <w:color w:val="000000" w:themeColor="text1"/>
          <w:spacing w:val="-71"/>
        </w:rPr>
        <w:t xml:space="preserve"> </w:t>
      </w:r>
      <w:r w:rsidRPr="00C535A1">
        <w:rPr>
          <w:rFonts w:ascii="標楷體" w:eastAsia="標楷體" w:hAnsi="標楷體"/>
          <w:color w:val="000000" w:themeColor="text1"/>
        </w:rPr>
        <w:t>日止。</w:t>
      </w:r>
    </w:p>
    <w:p w14:paraId="2410063F" w14:textId="77777777" w:rsidR="00A06E3D" w:rsidRPr="00C535A1" w:rsidRDefault="00F22DD5">
      <w:pPr>
        <w:pStyle w:val="a3"/>
        <w:spacing w:before="89" w:line="295" w:lineRule="auto"/>
        <w:ind w:left="1760" w:right="903" w:hanging="680"/>
        <w:jc w:val="both"/>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三</w:t>
      </w:r>
      <w:r w:rsidRPr="00C535A1">
        <w:rPr>
          <w:rFonts w:ascii="標楷體" w:eastAsia="標楷體" w:hAnsi="標楷體" w:hint="eastAsia"/>
          <w:color w:val="000000" w:themeColor="text1"/>
          <w:spacing w:val="-32"/>
        </w:rPr>
        <w:t xml:space="preserve">) </w:t>
      </w:r>
      <w:r w:rsidRPr="00C535A1">
        <w:rPr>
          <w:rFonts w:ascii="標楷體" w:eastAsia="標楷體" w:hAnsi="標楷體"/>
          <w:color w:val="000000" w:themeColor="text1"/>
          <w:spacing w:val="-5"/>
        </w:rPr>
        <w:t xml:space="preserve">增加學習場域環境清潔消毒作業頻率，至最後 </w:t>
      </w:r>
      <w:r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72"/>
        </w:rPr>
        <w:t xml:space="preserve"> </w:t>
      </w:r>
      <w:r w:rsidRPr="00C535A1">
        <w:rPr>
          <w:rFonts w:ascii="標楷體" w:eastAsia="標楷體" w:hAnsi="標楷體"/>
          <w:color w:val="000000" w:themeColor="text1"/>
        </w:rPr>
        <w:t>名確定病例離開</w:t>
      </w:r>
      <w:r w:rsidRPr="00C535A1">
        <w:rPr>
          <w:rFonts w:ascii="標楷體" w:eastAsia="標楷體" w:hAnsi="標楷體"/>
          <w:color w:val="000000" w:themeColor="text1"/>
          <w:spacing w:val="-7"/>
        </w:rPr>
        <w:t xml:space="preserve">學校及幼兒園後次日起 </w:t>
      </w:r>
      <w:r w:rsidRPr="00C535A1">
        <w:rPr>
          <w:rFonts w:ascii="標楷體" w:eastAsia="標楷體" w:hAnsi="標楷體" w:hint="eastAsia"/>
          <w:color w:val="000000" w:themeColor="text1"/>
        </w:rPr>
        <w:t xml:space="preserve">14 </w:t>
      </w:r>
      <w:r w:rsidRPr="00C535A1">
        <w:rPr>
          <w:rFonts w:ascii="標楷體" w:eastAsia="標楷體" w:hAnsi="標楷體"/>
          <w:color w:val="000000" w:themeColor="text1"/>
        </w:rPr>
        <w:t>日止。</w:t>
      </w:r>
    </w:p>
    <w:p w14:paraId="15CC6014" w14:textId="77777777" w:rsidR="00A06E3D" w:rsidRPr="00C535A1" w:rsidRDefault="00F22DD5">
      <w:pPr>
        <w:pStyle w:val="a3"/>
        <w:spacing w:line="295" w:lineRule="auto"/>
        <w:ind w:left="1760" w:right="864" w:hanging="680"/>
        <w:jc w:val="both"/>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四</w:t>
      </w:r>
      <w:r w:rsidRPr="00C535A1">
        <w:rPr>
          <w:rFonts w:ascii="標楷體" w:eastAsia="標楷體" w:hAnsi="標楷體" w:hint="eastAsia"/>
          <w:color w:val="000000" w:themeColor="text1"/>
          <w:spacing w:val="-32"/>
        </w:rPr>
        <w:t xml:space="preserve">) </w:t>
      </w:r>
      <w:r w:rsidRPr="00C535A1">
        <w:rPr>
          <w:rFonts w:ascii="標楷體" w:eastAsia="標楷體" w:hAnsi="標楷體"/>
          <w:color w:val="000000" w:themeColor="text1"/>
          <w:spacing w:val="-1"/>
        </w:rPr>
        <w:t>學校及幼兒園仍應加強提醒非密切接觸者之造冊列管人員進行健康監測；如知悉列管人員出現疑似相關症狀時，應主動通知衛生</w:t>
      </w:r>
      <w:r w:rsidRPr="00C535A1">
        <w:rPr>
          <w:rFonts w:ascii="標楷體" w:eastAsia="標楷體" w:hAnsi="標楷體"/>
          <w:color w:val="000000" w:themeColor="text1"/>
        </w:rPr>
        <w:t>及教育主管機關。</w:t>
      </w:r>
    </w:p>
    <w:p w14:paraId="5C8E93CA" w14:textId="77777777" w:rsidR="00A06E3D" w:rsidRPr="00C535A1" w:rsidRDefault="00F22DD5">
      <w:pPr>
        <w:pStyle w:val="a3"/>
        <w:spacing w:line="295" w:lineRule="auto"/>
        <w:ind w:left="1760" w:right="905" w:hanging="680"/>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五</w:t>
      </w:r>
      <w:r w:rsidRPr="00C535A1">
        <w:rPr>
          <w:rFonts w:ascii="標楷體" w:eastAsia="標楷體" w:hAnsi="標楷體" w:hint="eastAsia"/>
          <w:color w:val="000000" w:themeColor="text1"/>
          <w:spacing w:val="-32"/>
        </w:rPr>
        <w:t xml:space="preserve">) </w:t>
      </w:r>
      <w:r w:rsidRPr="00C535A1">
        <w:rPr>
          <w:rFonts w:ascii="標楷體" w:eastAsia="標楷體" w:hAnsi="標楷體"/>
          <w:color w:val="000000" w:themeColor="text1"/>
          <w:spacing w:val="-1"/>
        </w:rPr>
        <w:t>曾確診個案如需進入校園者，應符合指揮中心「嚴重特殊傳染性</w:t>
      </w:r>
      <w:r w:rsidRPr="00C535A1">
        <w:rPr>
          <w:rFonts w:ascii="標楷體" w:eastAsia="標楷體" w:hAnsi="標楷體"/>
          <w:color w:val="000000" w:themeColor="text1"/>
        </w:rPr>
        <w:t>肺炎確診個案處置及解除隔離治療條件」所訂解除隔離治療條件。</w:t>
      </w:r>
    </w:p>
    <w:p w14:paraId="64C892E2" w14:textId="77777777" w:rsidR="00A06E3D" w:rsidRPr="00C535A1" w:rsidRDefault="00F22DD5">
      <w:pPr>
        <w:pStyle w:val="a3"/>
        <w:spacing w:line="295" w:lineRule="auto"/>
        <w:ind w:left="1760" w:right="1185" w:hanging="680"/>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六</w:t>
      </w:r>
      <w:r w:rsidRPr="00C535A1">
        <w:rPr>
          <w:rFonts w:ascii="標楷體" w:eastAsia="標楷體" w:hAnsi="標楷體" w:hint="eastAsia"/>
          <w:color w:val="000000" w:themeColor="text1"/>
          <w:spacing w:val="-32"/>
        </w:rPr>
        <w:t xml:space="preserve">) </w:t>
      </w:r>
      <w:r w:rsidRPr="00C535A1">
        <w:rPr>
          <w:rFonts w:ascii="標楷體" w:eastAsia="標楷體" w:hAnsi="標楷體"/>
          <w:color w:val="000000" w:themeColor="text1"/>
          <w:spacing w:val="-1"/>
        </w:rPr>
        <w:t>請依新竹市嚴重特殊傳染性肺炎高級中等以下學校出現通報個案、疑似個案或確診個案處理流程辦理通報</w:t>
      </w:r>
      <w:r w:rsidRPr="00C535A1">
        <w:rPr>
          <w:rFonts w:ascii="標楷體" w:eastAsia="標楷體" w:hAnsi="標楷體" w:hint="eastAsia"/>
          <w:color w:val="000000" w:themeColor="text1"/>
        </w:rPr>
        <w:t>(</w:t>
      </w:r>
      <w:r w:rsidRPr="00C535A1">
        <w:rPr>
          <w:rFonts w:ascii="標楷體" w:eastAsia="標楷體" w:hAnsi="標楷體"/>
          <w:color w:val="000000" w:themeColor="text1"/>
          <w:spacing w:val="-24"/>
        </w:rPr>
        <w:t xml:space="preserve">附件 </w:t>
      </w:r>
      <w:r w:rsidRPr="00C535A1">
        <w:rPr>
          <w:rFonts w:ascii="標楷體" w:eastAsia="標楷體" w:hAnsi="標楷體" w:hint="eastAsia"/>
          <w:color w:val="000000" w:themeColor="text1"/>
        </w:rPr>
        <w:t>2)</w:t>
      </w:r>
    </w:p>
    <w:p w14:paraId="7DB7D485" w14:textId="77777777" w:rsidR="00A06E3D" w:rsidRPr="00C535A1" w:rsidRDefault="00F22DD5">
      <w:pPr>
        <w:pStyle w:val="a3"/>
        <w:spacing w:line="388" w:lineRule="exact"/>
        <w:ind w:left="1078"/>
        <w:rPr>
          <w:rFonts w:ascii="標楷體" w:eastAsia="標楷體" w:hAnsi="標楷體"/>
          <w:color w:val="000000" w:themeColor="text1"/>
        </w:rPr>
      </w:pPr>
      <w:r w:rsidRPr="00C535A1">
        <w:rPr>
          <w:rFonts w:ascii="標楷體" w:eastAsia="標楷體" w:hAnsi="標楷體" w:hint="eastAsia"/>
          <w:color w:val="000000" w:themeColor="text1"/>
          <w:spacing w:val="-1"/>
        </w:rPr>
        <w:t>(</w:t>
      </w:r>
      <w:r w:rsidRPr="00C535A1">
        <w:rPr>
          <w:rFonts w:ascii="標楷體" w:eastAsia="標楷體" w:hAnsi="標楷體"/>
          <w:color w:val="000000" w:themeColor="text1"/>
          <w:spacing w:val="-1"/>
        </w:rPr>
        <w:t>七</w:t>
      </w:r>
      <w:r w:rsidRPr="00C535A1">
        <w:rPr>
          <w:rFonts w:ascii="標楷體" w:eastAsia="標楷體" w:hAnsi="標楷體" w:hint="eastAsia"/>
          <w:color w:val="000000" w:themeColor="text1"/>
          <w:spacing w:val="-32"/>
        </w:rPr>
        <w:t xml:space="preserve">) </w:t>
      </w:r>
      <w:r w:rsidRPr="00C535A1">
        <w:rPr>
          <w:rFonts w:ascii="標楷體" w:eastAsia="標楷體" w:hAnsi="標楷體"/>
          <w:color w:val="000000" w:themeColor="text1"/>
          <w:spacing w:val="-1"/>
        </w:rPr>
        <w:t>其他衛生主管機關指示之應配合事項。</w:t>
      </w:r>
    </w:p>
    <w:p w14:paraId="1060EC27" w14:textId="77777777" w:rsidR="00A06E3D" w:rsidRPr="00C535A1" w:rsidRDefault="00F22DD5">
      <w:pPr>
        <w:pStyle w:val="a3"/>
        <w:spacing w:before="76" w:line="295" w:lineRule="auto"/>
        <w:ind w:left="598" w:right="904"/>
        <w:jc w:val="both"/>
        <w:rPr>
          <w:rFonts w:ascii="標楷體" w:eastAsia="標楷體" w:hAnsi="標楷體"/>
          <w:color w:val="000000" w:themeColor="text1"/>
        </w:rPr>
      </w:pPr>
      <w:r w:rsidRPr="00C535A1">
        <w:rPr>
          <w:rFonts w:ascii="標楷體" w:eastAsia="標楷體" w:hAnsi="標楷體"/>
          <w:color w:val="000000" w:themeColor="text1"/>
        </w:rPr>
        <w:t>三、本工作守則將依據嚴重特殊傳染性肺炎中央流行疫情指揮中心及新竹市政府因應中央疫情流行指揮中心相關之防疫決定，隨時調整並發布相關</w:t>
      </w:r>
      <w:r w:rsidRPr="00C535A1">
        <w:rPr>
          <w:rFonts w:ascii="標楷體" w:eastAsia="標楷體" w:hAnsi="標楷體"/>
          <w:color w:val="000000" w:themeColor="text1"/>
          <w:spacing w:val="-1"/>
        </w:rPr>
        <w:t>防疫措施，並依據中央指引辦理查核事宜</w:t>
      </w:r>
      <w:r w:rsidRPr="00C535A1">
        <w:rPr>
          <w:rFonts w:ascii="標楷體" w:eastAsia="標楷體" w:hAnsi="標楷體" w:hint="eastAsia"/>
          <w:color w:val="000000" w:themeColor="text1"/>
        </w:rPr>
        <w:t>(</w:t>
      </w:r>
      <w:r w:rsidRPr="00C535A1">
        <w:rPr>
          <w:rFonts w:ascii="標楷體" w:eastAsia="標楷體" w:hAnsi="標楷體"/>
          <w:color w:val="000000" w:themeColor="text1"/>
          <w:spacing w:val="-18"/>
        </w:rPr>
        <w:t xml:space="preserve">如附表 </w:t>
      </w:r>
      <w:r w:rsidRPr="00C535A1">
        <w:rPr>
          <w:rFonts w:ascii="標楷體" w:eastAsia="標楷體" w:hAnsi="標楷體" w:hint="eastAsia"/>
          <w:color w:val="000000" w:themeColor="text1"/>
        </w:rPr>
        <w:t>3)</w:t>
      </w:r>
      <w:r w:rsidRPr="00C535A1">
        <w:rPr>
          <w:rFonts w:ascii="標楷體" w:eastAsia="標楷體" w:hAnsi="標楷體"/>
          <w:color w:val="000000" w:themeColor="text1"/>
        </w:rPr>
        <w:t>。</w:t>
      </w:r>
    </w:p>
    <w:p w14:paraId="71505521" w14:textId="77777777" w:rsidR="00A06E3D" w:rsidRPr="00C535A1" w:rsidRDefault="00A06E3D">
      <w:pPr>
        <w:spacing w:line="295" w:lineRule="auto"/>
        <w:jc w:val="both"/>
        <w:rPr>
          <w:rFonts w:ascii="標楷體" w:eastAsia="標楷體" w:hAnsi="標楷體"/>
          <w:color w:val="000000" w:themeColor="text1"/>
        </w:rPr>
        <w:sectPr w:rsidR="00A06E3D" w:rsidRPr="00C535A1">
          <w:pgSz w:w="11910" w:h="16840"/>
          <w:pgMar w:top="1340" w:right="620" w:bottom="1420" w:left="820" w:header="0" w:footer="1236" w:gutter="0"/>
          <w:cols w:space="720"/>
        </w:sectPr>
      </w:pPr>
    </w:p>
    <w:p w14:paraId="31DEBF56" w14:textId="77777777" w:rsidR="00A06E3D" w:rsidRPr="00C535A1" w:rsidRDefault="00EA18A2">
      <w:pPr>
        <w:pStyle w:val="a3"/>
        <w:spacing w:line="453" w:lineRule="exact"/>
        <w:ind w:left="802"/>
        <w:rPr>
          <w:rFonts w:ascii="標楷體" w:eastAsia="標楷體" w:hAnsi="標楷體"/>
          <w:b/>
          <w:color w:val="000000" w:themeColor="text1"/>
        </w:rPr>
      </w:pPr>
      <w:r w:rsidRPr="00C535A1">
        <w:rPr>
          <w:rFonts w:ascii="標楷體" w:eastAsia="標楷體" w:hAnsi="標楷體"/>
          <w:noProof/>
          <w:color w:val="000000" w:themeColor="text1"/>
        </w:rPr>
        <w:lastRenderedPageBreak/>
        <mc:AlternateContent>
          <mc:Choice Requires="wps">
            <w:drawing>
              <wp:anchor distT="0" distB="0" distL="114300" distR="114300" simplePos="0" relativeHeight="251668480" behindDoc="1" locked="0" layoutInCell="1" allowOverlap="1" wp14:anchorId="0D672CFC" wp14:editId="4A357A71">
                <wp:simplePos x="0" y="0"/>
                <wp:positionH relativeFrom="page">
                  <wp:posOffset>775970</wp:posOffset>
                </wp:positionH>
                <wp:positionV relativeFrom="page">
                  <wp:posOffset>8968105</wp:posOffset>
                </wp:positionV>
                <wp:extent cx="609600" cy="152400"/>
                <wp:effectExtent l="0" t="0" r="0" b="0"/>
                <wp:wrapNone/>
                <wp:docPr id="7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E891" w14:textId="77777777" w:rsidR="004321FB" w:rsidRDefault="004321FB">
                            <w:pPr>
                              <w:spacing w:line="240" w:lineRule="exact"/>
                              <w:rPr>
                                <w:sz w:val="24"/>
                              </w:rPr>
                            </w:pPr>
                            <w:r>
                              <w:rPr>
                                <w:spacing w:val="-5"/>
                                <w:sz w:val="24"/>
                              </w:rPr>
                              <w:t>協助轉診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72CFC" id="_x0000_t202" coordsize="21600,21600" o:spt="202" path="m,l,21600r21600,l21600,xe">
                <v:stroke joinstyle="miter"/>
                <v:path gradientshapeok="t" o:connecttype="rect"/>
              </v:shapetype>
              <v:shape id="docshape2" o:spid="_x0000_s1026" type="#_x0000_t202" style="position:absolute;left:0;text-align:left;margin-left:61.1pt;margin-top:706.15pt;width:48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" filled="f" stroked="f">
                <v:textbox inset="0,0,0,0">
                  <w:txbxContent>
                    <w:p w14:paraId="399DE891" w14:textId="77777777" w:rsidR="004321FB" w:rsidRDefault="004321FB">
                      <w:pPr>
                        <w:spacing w:line="240" w:lineRule="exact"/>
                        <w:rPr>
                          <w:sz w:val="24"/>
                        </w:rPr>
                      </w:pPr>
                      <w:r>
                        <w:rPr>
                          <w:spacing w:val="-5"/>
                          <w:sz w:val="24"/>
                        </w:rPr>
                        <w:t>協助轉診</w:t>
                      </w:r>
                    </w:p>
                  </w:txbxContent>
                </v:textbox>
                <w10:wrap anchorx="page" anchory="page"/>
              </v:shape>
            </w:pict>
          </mc:Fallback>
        </mc:AlternateContent>
      </w:r>
      <w:r w:rsidRPr="00C535A1">
        <w:rPr>
          <w:rFonts w:ascii="標楷體" w:eastAsia="標楷體" w:hAnsi="標楷體"/>
          <w:noProof/>
          <w:color w:val="000000" w:themeColor="text1"/>
        </w:rPr>
        <mc:AlternateContent>
          <mc:Choice Requires="wpg">
            <w:drawing>
              <wp:anchor distT="0" distB="0" distL="114300" distR="114300" simplePos="0" relativeHeight="251645952" behindDoc="0" locked="0" layoutInCell="1" allowOverlap="1" wp14:anchorId="00A7120D" wp14:editId="246C3DC3">
                <wp:simplePos x="0" y="0"/>
                <wp:positionH relativeFrom="page">
                  <wp:posOffset>1062990</wp:posOffset>
                </wp:positionH>
                <wp:positionV relativeFrom="page">
                  <wp:posOffset>5027295</wp:posOffset>
                </wp:positionV>
                <wp:extent cx="1242060" cy="354965"/>
                <wp:effectExtent l="0" t="0" r="0" b="0"/>
                <wp:wrapNone/>
                <wp:docPr id="7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2060" cy="354965"/>
                          <a:chOff x="1674" y="7917"/>
                          <a:chExt cx="1956" cy="559"/>
                        </a:xfrm>
                      </wpg:grpSpPr>
                      <wps:wsp>
                        <wps:cNvPr id="75" name="docshape4"/>
                        <wps:cNvSpPr>
                          <a:spLocks/>
                        </wps:cNvSpPr>
                        <wps:spPr bwMode="auto">
                          <a:xfrm>
                            <a:off x="1716" y="7917"/>
                            <a:ext cx="1860" cy="264"/>
                          </a:xfrm>
                          <a:custGeom>
                            <a:avLst/>
                            <a:gdLst>
                              <a:gd name="T0" fmla="+- 0 2616 1716"/>
                              <a:gd name="T1" fmla="*/ T0 w 1860"/>
                              <a:gd name="T2" fmla="+- 0 7917 7917"/>
                              <a:gd name="T3" fmla="*/ 7917 h 264"/>
                              <a:gd name="T4" fmla="+- 0 2616 1716"/>
                              <a:gd name="T5" fmla="*/ T4 w 1860"/>
                              <a:gd name="T6" fmla="+- 0 8181 7917"/>
                              <a:gd name="T7" fmla="*/ 8181 h 264"/>
                              <a:gd name="T8" fmla="+- 0 1716 1716"/>
                              <a:gd name="T9" fmla="*/ T8 w 1860"/>
                              <a:gd name="T10" fmla="+- 0 8169 7917"/>
                              <a:gd name="T11" fmla="*/ 8169 h 264"/>
                              <a:gd name="T12" fmla="+- 0 3576 1716"/>
                              <a:gd name="T13" fmla="*/ T12 w 1860"/>
                              <a:gd name="T14" fmla="+- 0 8169 7917"/>
                              <a:gd name="T15" fmla="*/ 8169 h 264"/>
                            </a:gdLst>
                            <a:ahLst/>
                            <a:cxnLst>
                              <a:cxn ang="0">
                                <a:pos x="T1" y="T3"/>
                              </a:cxn>
                              <a:cxn ang="0">
                                <a:pos x="T5" y="T7"/>
                              </a:cxn>
                              <a:cxn ang="0">
                                <a:pos x="T9" y="T11"/>
                              </a:cxn>
                              <a:cxn ang="0">
                                <a:pos x="T13" y="T15"/>
                              </a:cxn>
                            </a:cxnLst>
                            <a:rect l="0" t="0" r="r" b="b"/>
                            <a:pathLst>
                              <a:path w="1860" h="264">
                                <a:moveTo>
                                  <a:pt x="900" y="0"/>
                                </a:moveTo>
                                <a:lnTo>
                                  <a:pt x="900" y="264"/>
                                </a:lnTo>
                                <a:moveTo>
                                  <a:pt x="0" y="252"/>
                                </a:moveTo>
                                <a:lnTo>
                                  <a:pt x="1860" y="25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74" y="8164"/>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10" y="8176"/>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3EB396" id="docshapegroup3" o:spid="_x0000_s1026" style="position:absolute;margin-left:83.7pt;margin-top:395.85pt;width:97.8pt;height:27.95pt;z-index:251645952;mso-position-horizontal-relative:page;mso-position-vertical-relative:page" coordorigin="1674,7917" coordsize="1956,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">
                <v:shape id="docshape4" o:spid="_x0000_s1027" style="position:absolute;left:1716;top:7917;width:1860;height:264;visibility:visible;mso-wrap-style:square;v-text-anchor:top" coordsize="186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" path="m900,r,264m,252r1860,e" filled="f" strokeweight=".5pt">
                  <v:path arrowok="t" o:connecttype="custom" o:connectlocs="900,7917;900,8181;0,8169;1860,816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1674;top:8164;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">
                  <v:imagedata r:id="rId9" o:title=""/>
                </v:shape>
                <v:shape id="docshape6" o:spid="_x0000_s1029" type="#_x0000_t75" style="position:absolute;left:3510;top:8176;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">
                  <v:imagedata r:id="rId9" o:title=""/>
                </v:shape>
                <w10:wrap anchorx="page" anchory="page"/>
              </v:group>
            </w:pict>
          </mc:Fallback>
        </mc:AlternateContent>
      </w:r>
      <w:r w:rsidR="00F22DD5" w:rsidRPr="00C535A1">
        <w:rPr>
          <w:rFonts w:ascii="標楷體" w:eastAsia="標楷體" w:hAnsi="標楷體"/>
          <w:noProof/>
          <w:color w:val="000000" w:themeColor="text1"/>
        </w:rPr>
        <w:drawing>
          <wp:anchor distT="0" distB="0" distL="0" distR="0" simplePos="0" relativeHeight="251639808" behindDoc="0" locked="0" layoutInCell="1" allowOverlap="1" wp14:anchorId="678A2ECA" wp14:editId="3B31F5A1">
            <wp:simplePos x="0" y="0"/>
            <wp:positionH relativeFrom="page">
              <wp:posOffset>1013460</wp:posOffset>
            </wp:positionH>
            <wp:positionV relativeFrom="page">
              <wp:posOffset>5962014</wp:posOffset>
            </wp:positionV>
            <wp:extent cx="76200" cy="190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200" cy="190500"/>
                    </a:xfrm>
                    <a:prstGeom prst="rect">
                      <a:avLst/>
                    </a:prstGeom>
                  </pic:spPr>
                </pic:pic>
              </a:graphicData>
            </a:graphic>
          </wp:anchor>
        </w:drawing>
      </w:r>
      <w:r w:rsidR="00F22DD5" w:rsidRPr="00C535A1">
        <w:rPr>
          <w:rFonts w:ascii="標楷體" w:eastAsia="標楷體" w:hAnsi="標楷體"/>
          <w:noProof/>
          <w:color w:val="000000" w:themeColor="text1"/>
        </w:rPr>
        <w:drawing>
          <wp:anchor distT="0" distB="0" distL="0" distR="0" simplePos="0" relativeHeight="251640832" behindDoc="0" locked="0" layoutInCell="1" allowOverlap="1" wp14:anchorId="06A8F569" wp14:editId="1ADB8168">
            <wp:simplePos x="0" y="0"/>
            <wp:positionH relativeFrom="page">
              <wp:posOffset>2232660</wp:posOffset>
            </wp:positionH>
            <wp:positionV relativeFrom="page">
              <wp:posOffset>5954394</wp:posOffset>
            </wp:positionV>
            <wp:extent cx="76200" cy="1905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76200" cy="190500"/>
                    </a:xfrm>
                    <a:prstGeom prst="rect">
                      <a:avLst/>
                    </a:prstGeom>
                  </pic:spPr>
                </pic:pic>
              </a:graphicData>
            </a:graphic>
          </wp:anchor>
        </w:drawing>
      </w:r>
      <w:r w:rsidR="00F22DD5" w:rsidRPr="00C535A1">
        <w:rPr>
          <w:rFonts w:ascii="標楷體" w:eastAsia="標楷體" w:hAnsi="標楷體"/>
          <w:noProof/>
          <w:color w:val="000000" w:themeColor="text1"/>
        </w:rPr>
        <w:drawing>
          <wp:anchor distT="0" distB="0" distL="0" distR="0" simplePos="0" relativeHeight="251641856" behindDoc="0" locked="0" layoutInCell="1" allowOverlap="1" wp14:anchorId="72003876" wp14:editId="0D83043A">
            <wp:simplePos x="0" y="0"/>
            <wp:positionH relativeFrom="page">
              <wp:posOffset>1470660</wp:posOffset>
            </wp:positionH>
            <wp:positionV relativeFrom="page">
              <wp:posOffset>7011034</wp:posOffset>
            </wp:positionV>
            <wp:extent cx="76200" cy="190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76200" cy="190500"/>
                    </a:xfrm>
                    <a:prstGeom prst="rect">
                      <a:avLst/>
                    </a:prstGeom>
                  </pic:spPr>
                </pic:pic>
              </a:graphicData>
            </a:graphic>
          </wp:anchor>
        </w:drawing>
      </w:r>
      <w:r w:rsidRPr="00C535A1">
        <w:rPr>
          <w:rFonts w:ascii="標楷體" w:eastAsia="標楷體" w:hAnsi="標楷體"/>
          <w:noProof/>
          <w:color w:val="000000" w:themeColor="text1"/>
        </w:rPr>
        <mc:AlternateContent>
          <mc:Choice Requires="wpg">
            <w:drawing>
              <wp:anchor distT="0" distB="0" distL="114300" distR="114300" simplePos="0" relativeHeight="251669504" behindDoc="1" locked="0" layoutInCell="1" allowOverlap="1" wp14:anchorId="7645D432" wp14:editId="6FEA8C08">
                <wp:simplePos x="0" y="0"/>
                <wp:positionH relativeFrom="page">
                  <wp:posOffset>678180</wp:posOffset>
                </wp:positionH>
                <wp:positionV relativeFrom="page">
                  <wp:posOffset>8965565</wp:posOffset>
                </wp:positionV>
                <wp:extent cx="3489960" cy="579120"/>
                <wp:effectExtent l="0" t="0" r="0" b="0"/>
                <wp:wrapNone/>
                <wp:docPr id="7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579120"/>
                          <a:chOff x="1068" y="14119"/>
                          <a:chExt cx="5496" cy="912"/>
                        </a:xfrm>
                      </wpg:grpSpPr>
                      <wps:wsp>
                        <wps:cNvPr id="72" name="docshape8"/>
                        <wps:cNvSpPr>
                          <a:spLocks noChangeArrowheads="1"/>
                        </wps:cNvSpPr>
                        <wps:spPr bwMode="auto">
                          <a:xfrm>
                            <a:off x="1068" y="14119"/>
                            <a:ext cx="5496" cy="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5"/>
                        <wps:cNvCnPr>
                          <a:cxnSpLocks noChangeShapeType="1"/>
                        </wps:cNvCnPr>
                        <wps:spPr bwMode="auto">
                          <a:xfrm>
                            <a:off x="3300" y="14472"/>
                            <a:ext cx="0" cy="14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FAD30" id="docshapegroup7" o:spid="_x0000_s1026" style="position:absolute;margin-left:53.4pt;margin-top:705.95pt;width:274.8pt;height:45.6pt;z-index:-251646976;mso-position-horizontal-relative:page;mso-position-vertical-relative:page" coordorigin="1068,14119" coordsize="549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">
                <v:rect id="docshape8" o:spid="_x0000_s1027" style="position:absolute;left:1068;top:14119;width:549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line id="Line 65" o:spid="_x0000_s1028" style="position:absolute;visibility:visible;mso-wrap-style:square" from="3300,14472" to="3300,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" strokeweight=".5pt"/>
                <w10:wrap anchorx="page" anchory="page"/>
              </v:group>
            </w:pict>
          </mc:Fallback>
        </mc:AlternateContent>
      </w:r>
      <w:r w:rsidR="00F22DD5" w:rsidRPr="00C535A1">
        <w:rPr>
          <w:rFonts w:ascii="標楷體" w:eastAsia="標楷體" w:hAnsi="標楷體"/>
          <w:noProof/>
          <w:color w:val="000000" w:themeColor="text1"/>
        </w:rPr>
        <w:drawing>
          <wp:anchor distT="0" distB="0" distL="0" distR="0" simplePos="0" relativeHeight="251642880" behindDoc="0" locked="0" layoutInCell="1" allowOverlap="1" wp14:anchorId="140AF124" wp14:editId="02D1AAA7">
            <wp:simplePos x="0" y="0"/>
            <wp:positionH relativeFrom="page">
              <wp:posOffset>3703320</wp:posOffset>
            </wp:positionH>
            <wp:positionV relativeFrom="page">
              <wp:posOffset>5044439</wp:posOffset>
            </wp:positionV>
            <wp:extent cx="76200" cy="190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76200" cy="190500"/>
                    </a:xfrm>
                    <a:prstGeom prst="rect">
                      <a:avLst/>
                    </a:prstGeom>
                  </pic:spPr>
                </pic:pic>
              </a:graphicData>
            </a:graphic>
          </wp:anchor>
        </w:drawing>
      </w:r>
      <w:r w:rsidR="00F22DD5" w:rsidRPr="00C535A1">
        <w:rPr>
          <w:rFonts w:ascii="標楷體" w:eastAsia="標楷體" w:hAnsi="標楷體"/>
          <w:noProof/>
          <w:color w:val="000000" w:themeColor="text1"/>
        </w:rPr>
        <w:drawing>
          <wp:anchor distT="0" distB="0" distL="0" distR="0" simplePos="0" relativeHeight="251643904" behindDoc="0" locked="0" layoutInCell="1" allowOverlap="1" wp14:anchorId="408C8177" wp14:editId="694F7FEE">
            <wp:simplePos x="0" y="0"/>
            <wp:positionH relativeFrom="page">
              <wp:posOffset>4130040</wp:posOffset>
            </wp:positionH>
            <wp:positionV relativeFrom="page">
              <wp:posOffset>6017259</wp:posOffset>
            </wp:positionV>
            <wp:extent cx="76200" cy="190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76200" cy="190500"/>
                    </a:xfrm>
                    <a:prstGeom prst="rect">
                      <a:avLst/>
                    </a:prstGeom>
                  </pic:spPr>
                </pic:pic>
              </a:graphicData>
            </a:graphic>
          </wp:anchor>
        </w:drawing>
      </w:r>
      <w:r w:rsidR="00F22DD5" w:rsidRPr="00C535A1">
        <w:rPr>
          <w:rFonts w:ascii="標楷體" w:eastAsia="標楷體" w:hAnsi="標楷體"/>
          <w:noProof/>
          <w:color w:val="000000" w:themeColor="text1"/>
        </w:rPr>
        <w:drawing>
          <wp:anchor distT="0" distB="0" distL="0" distR="0" simplePos="0" relativeHeight="251644928" behindDoc="0" locked="0" layoutInCell="1" allowOverlap="1" wp14:anchorId="29EBCC2B" wp14:editId="56044704">
            <wp:simplePos x="0" y="0"/>
            <wp:positionH relativeFrom="page">
              <wp:posOffset>6530340</wp:posOffset>
            </wp:positionH>
            <wp:positionV relativeFrom="page">
              <wp:posOffset>4815839</wp:posOffset>
            </wp:positionV>
            <wp:extent cx="76200" cy="190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76200" cy="190500"/>
                    </a:xfrm>
                    <a:prstGeom prst="rect">
                      <a:avLst/>
                    </a:prstGeom>
                  </pic:spPr>
                </pic:pic>
              </a:graphicData>
            </a:graphic>
          </wp:anchor>
        </w:drawing>
      </w:r>
      <w:r w:rsidRPr="00C535A1">
        <w:rPr>
          <w:rFonts w:ascii="標楷體" w:eastAsia="標楷體" w:hAnsi="標楷體"/>
          <w:noProof/>
          <w:color w:val="000000" w:themeColor="text1"/>
        </w:rPr>
        <mc:AlternateContent>
          <mc:Choice Requires="wps">
            <w:drawing>
              <wp:anchor distT="0" distB="0" distL="114300" distR="114300" simplePos="0" relativeHeight="251648000" behindDoc="0" locked="0" layoutInCell="1" allowOverlap="1" wp14:anchorId="7D254389" wp14:editId="199CCBDE">
                <wp:simplePos x="0" y="0"/>
                <wp:positionH relativeFrom="page">
                  <wp:posOffset>868680</wp:posOffset>
                </wp:positionH>
                <wp:positionV relativeFrom="page">
                  <wp:posOffset>4463415</wp:posOffset>
                </wp:positionV>
                <wp:extent cx="1767840" cy="561340"/>
                <wp:effectExtent l="0" t="0" r="0" b="0"/>
                <wp:wrapNone/>
                <wp:docPr id="7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561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36F04D" w14:textId="77777777" w:rsidR="004321FB" w:rsidRDefault="004321FB">
                            <w:pPr>
                              <w:spacing w:before="85" w:line="256" w:lineRule="auto"/>
                              <w:ind w:left="144" w:right="217"/>
                              <w:rPr>
                                <w:sz w:val="24"/>
                              </w:rPr>
                            </w:pPr>
                            <w:r>
                              <w:rPr>
                                <w:spacing w:val="-1"/>
                                <w:sz w:val="24"/>
                              </w:rPr>
                              <w:t>導師檢視出缺勤情形每日監測檢 查學生體溫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4389" id="docshape9" o:spid="_x0000_s1027" type="#_x0000_t202" style="position:absolute;left:0;text-align:left;margin-left:68.4pt;margin-top:351.45pt;width:139.2pt;height:44.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" filled="f" strokeweight="1pt">
                <v:textbox inset="0,0,0,0">
                  <w:txbxContent>
                    <w:p w14:paraId="7E36F04D" w14:textId="77777777" w:rsidR="004321FB" w:rsidRDefault="004321FB">
                      <w:pPr>
                        <w:spacing w:before="85" w:line="256" w:lineRule="auto"/>
                        <w:ind w:left="144" w:right="217"/>
                        <w:rPr>
                          <w:sz w:val="24"/>
                        </w:rPr>
                      </w:pPr>
                      <w:r>
                        <w:rPr>
                          <w:spacing w:val="-1"/>
                          <w:sz w:val="24"/>
                        </w:rPr>
                        <w:t>導師檢視出缺勤情形每日監測檢 查學生體溫</w:t>
                      </w:r>
                    </w:p>
                  </w:txbxContent>
                </v:textbox>
                <w10:wrap anchorx="page" anchory="page"/>
              </v:shape>
            </w:pict>
          </mc:Fallback>
        </mc:AlternateContent>
      </w:r>
      <w:r w:rsidRPr="00C535A1">
        <w:rPr>
          <w:rFonts w:ascii="標楷體" w:eastAsia="標楷體" w:hAnsi="標楷體"/>
          <w:noProof/>
          <w:color w:val="000000" w:themeColor="text1"/>
        </w:rPr>
        <mc:AlternateContent>
          <mc:Choice Requires="wps">
            <w:drawing>
              <wp:anchor distT="0" distB="0" distL="114300" distR="114300" simplePos="0" relativeHeight="251649024" behindDoc="0" locked="0" layoutInCell="1" allowOverlap="1" wp14:anchorId="2F45C91C" wp14:editId="2340F943">
                <wp:simplePos x="0" y="0"/>
                <wp:positionH relativeFrom="page">
                  <wp:posOffset>1813560</wp:posOffset>
                </wp:positionH>
                <wp:positionV relativeFrom="page">
                  <wp:posOffset>5402580</wp:posOffset>
                </wp:positionV>
                <wp:extent cx="914400" cy="546100"/>
                <wp:effectExtent l="0" t="0" r="0" b="0"/>
                <wp:wrapNone/>
                <wp:docPr id="6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904757" w14:textId="77777777" w:rsidR="004321FB" w:rsidRDefault="004321FB">
                            <w:pPr>
                              <w:spacing w:before="85" w:line="256" w:lineRule="auto"/>
                              <w:ind w:left="230" w:right="227"/>
                              <w:rPr>
                                <w:sz w:val="24"/>
                              </w:rPr>
                            </w:pPr>
                            <w:r>
                              <w:rPr>
                                <w:spacing w:val="-1"/>
                                <w:sz w:val="24"/>
                              </w:rPr>
                              <w:t>學生疑似發燒症狀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C91C" id="docshape10" o:spid="_x0000_s1028" type="#_x0000_t202" style="position:absolute;left:0;text-align:left;margin-left:142.8pt;margin-top:425.4pt;width:1in;height:4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" filled="f" strokeweight="1pt">
                <v:textbox inset="0,0,0,0">
                  <w:txbxContent>
                    <w:p w14:paraId="4C904757" w14:textId="77777777" w:rsidR="004321FB" w:rsidRDefault="004321FB">
                      <w:pPr>
                        <w:spacing w:before="85" w:line="256" w:lineRule="auto"/>
                        <w:ind w:left="230" w:right="227"/>
                        <w:rPr>
                          <w:sz w:val="24"/>
                        </w:rPr>
                      </w:pPr>
                      <w:r>
                        <w:rPr>
                          <w:spacing w:val="-1"/>
                          <w:sz w:val="24"/>
                        </w:rPr>
                        <w:t>學生疑似發燒症狀</w:t>
                      </w:r>
                    </w:p>
                  </w:txbxContent>
                </v:textbox>
                <w10:wrap anchorx="page" anchory="page"/>
              </v:shape>
            </w:pict>
          </mc:Fallback>
        </mc:AlternateContent>
      </w:r>
      <w:r w:rsidRPr="00C535A1">
        <w:rPr>
          <w:rFonts w:ascii="標楷體" w:eastAsia="標楷體" w:hAnsi="標楷體"/>
          <w:noProof/>
          <w:color w:val="000000" w:themeColor="text1"/>
        </w:rPr>
        <mc:AlternateContent>
          <mc:Choice Requires="wps">
            <w:drawing>
              <wp:anchor distT="0" distB="0" distL="114300" distR="114300" simplePos="0" relativeHeight="251650048" behindDoc="0" locked="0" layoutInCell="1" allowOverlap="1" wp14:anchorId="0EA73AC3" wp14:editId="4085FFE4">
                <wp:simplePos x="0" y="0"/>
                <wp:positionH relativeFrom="page">
                  <wp:posOffset>640080</wp:posOffset>
                </wp:positionH>
                <wp:positionV relativeFrom="page">
                  <wp:posOffset>5385435</wp:posOffset>
                </wp:positionV>
                <wp:extent cx="876300" cy="561340"/>
                <wp:effectExtent l="0" t="0" r="0" b="0"/>
                <wp:wrapNone/>
                <wp:docPr id="6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61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8835F9" w14:textId="77777777" w:rsidR="004321FB" w:rsidRDefault="004321FB">
                            <w:pPr>
                              <w:spacing w:before="85" w:line="256" w:lineRule="auto"/>
                              <w:ind w:left="319" w:right="198" w:hanging="120"/>
                              <w:rPr>
                                <w:sz w:val="24"/>
                              </w:rPr>
                            </w:pPr>
                            <w:r>
                              <w:rPr>
                                <w:spacing w:val="-1"/>
                                <w:sz w:val="24"/>
                              </w:rPr>
                              <w:t>學生請假</w:t>
                            </w:r>
                            <w:r>
                              <w:rPr>
                                <w:sz w:val="24"/>
                              </w:rPr>
                              <w:t>或缺席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3AC3" id="docshape11" o:spid="_x0000_s1029" type="#_x0000_t202" style="position:absolute;left:0;text-align:left;margin-left:50.4pt;margin-top:424.05pt;width:69pt;height:4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" filled="f" strokeweight="1pt">
                <v:textbox inset="0,0,0,0">
                  <w:txbxContent>
                    <w:p w14:paraId="668835F9" w14:textId="77777777" w:rsidR="004321FB" w:rsidRDefault="004321FB">
                      <w:pPr>
                        <w:spacing w:before="85" w:line="256" w:lineRule="auto"/>
                        <w:ind w:left="319" w:right="198" w:hanging="120"/>
                        <w:rPr>
                          <w:sz w:val="24"/>
                        </w:rPr>
                      </w:pPr>
                      <w:r>
                        <w:rPr>
                          <w:spacing w:val="-1"/>
                          <w:sz w:val="24"/>
                        </w:rPr>
                        <w:t>學生請假</w:t>
                      </w:r>
                      <w:r>
                        <w:rPr>
                          <w:sz w:val="24"/>
                        </w:rPr>
                        <w:t>或缺席</w:t>
                      </w:r>
                    </w:p>
                  </w:txbxContent>
                </v:textbox>
                <w10:wrap anchorx="page" anchory="page"/>
              </v:shape>
            </w:pict>
          </mc:Fallback>
        </mc:AlternateContent>
      </w:r>
      <w:r w:rsidRPr="00C535A1">
        <w:rPr>
          <w:rFonts w:ascii="標楷體" w:eastAsia="標楷體" w:hAnsi="標楷體"/>
          <w:noProof/>
          <w:color w:val="000000" w:themeColor="text1"/>
        </w:rPr>
        <mc:AlternateContent>
          <mc:Choice Requires="wps">
            <w:drawing>
              <wp:anchor distT="0" distB="0" distL="114300" distR="114300" simplePos="0" relativeHeight="251651072" behindDoc="0" locked="0" layoutInCell="1" allowOverlap="1" wp14:anchorId="6FB69861" wp14:editId="4B00B72D">
                <wp:simplePos x="0" y="0"/>
                <wp:positionH relativeFrom="page">
                  <wp:posOffset>3200400</wp:posOffset>
                </wp:positionH>
                <wp:positionV relativeFrom="page">
                  <wp:posOffset>5242560</wp:posOffset>
                </wp:positionV>
                <wp:extent cx="2240280" cy="774700"/>
                <wp:effectExtent l="0" t="0" r="0" b="0"/>
                <wp:wrapNone/>
                <wp:docPr id="6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774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5EEFC" w14:textId="77777777" w:rsidR="004321FB" w:rsidRPr="00C535A1" w:rsidRDefault="004321FB">
                            <w:pPr>
                              <w:spacing w:before="25"/>
                              <w:ind w:left="294" w:right="294"/>
                              <w:jc w:val="center"/>
                              <w:rPr>
                                <w:rFonts w:ascii="Adobe Fan Heiti Std B" w:eastAsia="Adobe Fan Heiti Std B"/>
                                <w:b/>
                                <w:color w:val="000000" w:themeColor="text1"/>
                                <w:sz w:val="24"/>
                              </w:rPr>
                            </w:pPr>
                            <w:r w:rsidRPr="00C535A1">
                              <w:rPr>
                                <w:rFonts w:ascii="Adobe Fan Heiti Std B" w:eastAsia="Adobe Fan Heiti Std B" w:hint="eastAsia"/>
                                <w:b/>
                                <w:color w:val="000000" w:themeColor="text1"/>
                                <w:sz w:val="24"/>
                              </w:rPr>
                              <w:t>請至體溫篩檢區再次量體溫</w:t>
                            </w:r>
                          </w:p>
                          <w:p w14:paraId="067DDD11" w14:textId="77777777" w:rsidR="004321FB" w:rsidRPr="00C535A1" w:rsidRDefault="004321FB">
                            <w:pPr>
                              <w:spacing w:before="12" w:line="309" w:lineRule="auto"/>
                              <w:ind w:left="204" w:right="202" w:firstLine="2"/>
                              <w:jc w:val="center"/>
                              <w:rPr>
                                <w:color w:val="000000" w:themeColor="text1"/>
                                <w:sz w:val="20"/>
                              </w:rPr>
                            </w:pPr>
                            <w:r w:rsidRPr="00C535A1">
                              <w:rPr>
                                <w:color w:val="000000" w:themeColor="text1"/>
                                <w:w w:val="95"/>
                                <w:sz w:val="20"/>
                              </w:rPr>
                              <w:t>出現發燒</w:t>
                            </w:r>
                            <w:r w:rsidRPr="00C535A1">
                              <w:rPr>
                                <w:rFonts w:ascii="細明體_HKSCS" w:eastAsia="細明體_HKSCS" w:hint="eastAsia"/>
                                <w:color w:val="000000" w:themeColor="text1"/>
                                <w:w w:val="95"/>
                                <w:sz w:val="20"/>
                              </w:rPr>
                              <w:t>&gt;(</w:t>
                            </w:r>
                            <w:r w:rsidRPr="00C535A1">
                              <w:rPr>
                                <w:color w:val="000000" w:themeColor="text1"/>
                                <w:w w:val="95"/>
                                <w:sz w:val="20"/>
                              </w:rPr>
                              <w:t>額溫</w:t>
                            </w:r>
                            <w:r w:rsidRPr="00C535A1">
                              <w:rPr>
                                <w:rFonts w:ascii="細明體_HKSCS" w:eastAsia="細明體_HKSCS" w:hint="eastAsia"/>
                                <w:color w:val="000000" w:themeColor="text1"/>
                                <w:w w:val="95"/>
                                <w:sz w:val="20"/>
                              </w:rPr>
                              <w:t>&gt;37.5</w:t>
                            </w:r>
                            <w:r w:rsidRPr="00C535A1">
                              <w:rPr>
                                <w:rFonts w:ascii="細明體_HKSCS" w:eastAsia="細明體_HKSCS" w:hint="eastAsia"/>
                                <w:color w:val="000000" w:themeColor="text1"/>
                                <w:spacing w:val="27"/>
                                <w:w w:val="95"/>
                                <w:sz w:val="20"/>
                              </w:rPr>
                              <w:t xml:space="preserve"> </w:t>
                            </w:r>
                            <w:r w:rsidRPr="00C535A1">
                              <w:rPr>
                                <w:color w:val="000000" w:themeColor="text1"/>
                                <w:w w:val="95"/>
                                <w:sz w:val="20"/>
                              </w:rPr>
                              <w:t>度或耳溫</w:t>
                            </w:r>
                            <w:r w:rsidRPr="00C535A1">
                              <w:rPr>
                                <w:rFonts w:ascii="細明體_HKSCS" w:eastAsia="細明體_HKSCS" w:hint="eastAsia"/>
                                <w:color w:val="000000" w:themeColor="text1"/>
                                <w:w w:val="95"/>
                                <w:sz w:val="20"/>
                              </w:rPr>
                              <w:t>&gt;38</w:t>
                            </w:r>
                            <w:r w:rsidRPr="00C535A1">
                              <w:rPr>
                                <w:rFonts w:ascii="細明體_HKSCS" w:eastAsia="細明體_HKSCS" w:hint="eastAsia"/>
                                <w:color w:val="000000" w:themeColor="text1"/>
                                <w:spacing w:val="1"/>
                                <w:w w:val="95"/>
                                <w:sz w:val="20"/>
                              </w:rPr>
                              <w:t xml:space="preserve"> </w:t>
                            </w:r>
                            <w:r w:rsidRPr="00C535A1">
                              <w:rPr>
                                <w:color w:val="000000" w:themeColor="text1"/>
                                <w:spacing w:val="-1"/>
                                <w:sz w:val="20"/>
                              </w:rPr>
                              <w:t>度</w:t>
                            </w:r>
                            <w:r w:rsidRPr="00C535A1">
                              <w:rPr>
                                <w:rFonts w:ascii="細明體_HKSCS" w:eastAsia="細明體_HKSCS" w:hint="eastAsia"/>
                                <w:color w:val="000000" w:themeColor="text1"/>
                                <w:spacing w:val="-1"/>
                                <w:sz w:val="20"/>
                              </w:rPr>
                              <w:t>)</w:t>
                            </w:r>
                            <w:r w:rsidRPr="00C535A1">
                              <w:rPr>
                                <w:color w:val="000000" w:themeColor="text1"/>
                                <w:spacing w:val="-1"/>
                                <w:sz w:val="20"/>
                              </w:rPr>
                              <w:t>、咳嗽、呼吸急促等任一症狀者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9861" id="docshape12" o:spid="_x0000_s1030" type="#_x0000_t202" style="position:absolute;left:0;text-align:left;margin-left:252pt;margin-top:412.8pt;width:176.4pt;height:6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" filled="f" strokeweight="1pt">
                <v:textbox inset="0,0,0,0">
                  <w:txbxContent>
                    <w:p w14:paraId="0A15EEFC" w14:textId="77777777" w:rsidR="004321FB" w:rsidRPr="00C535A1" w:rsidRDefault="004321FB">
                      <w:pPr>
                        <w:spacing w:before="25"/>
                        <w:ind w:left="294" w:right="294"/>
                        <w:jc w:val="center"/>
                        <w:rPr>
                          <w:rFonts w:ascii="Adobe Fan Heiti Std B" w:eastAsia="Adobe Fan Heiti Std B"/>
                          <w:b/>
                          <w:color w:val="000000" w:themeColor="text1"/>
                          <w:sz w:val="24"/>
                        </w:rPr>
                      </w:pPr>
                      <w:r w:rsidRPr="00C535A1">
                        <w:rPr>
                          <w:rFonts w:ascii="Adobe Fan Heiti Std B" w:eastAsia="Adobe Fan Heiti Std B" w:hint="eastAsia"/>
                          <w:b/>
                          <w:color w:val="000000" w:themeColor="text1"/>
                          <w:sz w:val="24"/>
                        </w:rPr>
                        <w:t>請至體溫篩檢區再次量體溫</w:t>
                      </w:r>
                    </w:p>
                    <w:p w14:paraId="067DDD11" w14:textId="77777777" w:rsidR="004321FB" w:rsidRPr="00C535A1" w:rsidRDefault="004321FB">
                      <w:pPr>
                        <w:spacing w:before="12" w:line="309" w:lineRule="auto"/>
                        <w:ind w:left="204" w:right="202" w:firstLine="2"/>
                        <w:jc w:val="center"/>
                        <w:rPr>
                          <w:color w:val="000000" w:themeColor="text1"/>
                          <w:sz w:val="20"/>
                        </w:rPr>
                      </w:pPr>
                      <w:r w:rsidRPr="00C535A1">
                        <w:rPr>
                          <w:color w:val="000000" w:themeColor="text1"/>
                          <w:w w:val="95"/>
                          <w:sz w:val="20"/>
                        </w:rPr>
                        <w:t>出現發燒</w:t>
                      </w:r>
                      <w:r w:rsidRPr="00C535A1">
                        <w:rPr>
                          <w:rFonts w:ascii="細明體_HKSCS" w:eastAsia="細明體_HKSCS" w:hint="eastAsia"/>
                          <w:color w:val="000000" w:themeColor="text1"/>
                          <w:w w:val="95"/>
                          <w:sz w:val="20"/>
                        </w:rPr>
                        <w:t>&gt;(</w:t>
                      </w:r>
                      <w:r w:rsidRPr="00C535A1">
                        <w:rPr>
                          <w:color w:val="000000" w:themeColor="text1"/>
                          <w:w w:val="95"/>
                          <w:sz w:val="20"/>
                        </w:rPr>
                        <w:t>額溫</w:t>
                      </w:r>
                      <w:r w:rsidRPr="00C535A1">
                        <w:rPr>
                          <w:rFonts w:ascii="細明體_HKSCS" w:eastAsia="細明體_HKSCS" w:hint="eastAsia"/>
                          <w:color w:val="000000" w:themeColor="text1"/>
                          <w:w w:val="95"/>
                          <w:sz w:val="20"/>
                        </w:rPr>
                        <w:t>&gt;37.5</w:t>
                      </w:r>
                      <w:r w:rsidRPr="00C535A1">
                        <w:rPr>
                          <w:rFonts w:ascii="細明體_HKSCS" w:eastAsia="細明體_HKSCS" w:hint="eastAsia"/>
                          <w:color w:val="000000" w:themeColor="text1"/>
                          <w:spacing w:val="27"/>
                          <w:w w:val="95"/>
                          <w:sz w:val="20"/>
                        </w:rPr>
                        <w:t xml:space="preserve"> </w:t>
                      </w:r>
                      <w:r w:rsidRPr="00C535A1">
                        <w:rPr>
                          <w:color w:val="000000" w:themeColor="text1"/>
                          <w:w w:val="95"/>
                          <w:sz w:val="20"/>
                        </w:rPr>
                        <w:t>度或耳溫</w:t>
                      </w:r>
                      <w:r w:rsidRPr="00C535A1">
                        <w:rPr>
                          <w:rFonts w:ascii="細明體_HKSCS" w:eastAsia="細明體_HKSCS" w:hint="eastAsia"/>
                          <w:color w:val="000000" w:themeColor="text1"/>
                          <w:w w:val="95"/>
                          <w:sz w:val="20"/>
                        </w:rPr>
                        <w:t>&gt;38</w:t>
                      </w:r>
                      <w:r w:rsidRPr="00C535A1">
                        <w:rPr>
                          <w:rFonts w:ascii="細明體_HKSCS" w:eastAsia="細明體_HKSCS" w:hint="eastAsia"/>
                          <w:color w:val="000000" w:themeColor="text1"/>
                          <w:spacing w:val="1"/>
                          <w:w w:val="95"/>
                          <w:sz w:val="20"/>
                        </w:rPr>
                        <w:t xml:space="preserve"> </w:t>
                      </w:r>
                      <w:r w:rsidRPr="00C535A1">
                        <w:rPr>
                          <w:color w:val="000000" w:themeColor="text1"/>
                          <w:spacing w:val="-1"/>
                          <w:sz w:val="20"/>
                        </w:rPr>
                        <w:t>度</w:t>
                      </w:r>
                      <w:r w:rsidRPr="00C535A1">
                        <w:rPr>
                          <w:rFonts w:ascii="細明體_HKSCS" w:eastAsia="細明體_HKSCS" w:hint="eastAsia"/>
                          <w:color w:val="000000" w:themeColor="text1"/>
                          <w:spacing w:val="-1"/>
                          <w:sz w:val="20"/>
                        </w:rPr>
                        <w:t>)</w:t>
                      </w:r>
                      <w:r w:rsidRPr="00C535A1">
                        <w:rPr>
                          <w:color w:val="000000" w:themeColor="text1"/>
                          <w:spacing w:val="-1"/>
                          <w:sz w:val="20"/>
                        </w:rPr>
                        <w:t>、咳嗽、呼吸急促等任一症狀者</w:t>
                      </w:r>
                    </w:p>
                  </w:txbxContent>
                </v:textbox>
                <w10:wrap anchorx="page" anchory="page"/>
              </v:shape>
            </w:pict>
          </mc:Fallback>
        </mc:AlternateContent>
      </w:r>
      <w:r w:rsidRPr="00C535A1">
        <w:rPr>
          <w:rFonts w:ascii="標楷體" w:eastAsia="標楷體" w:hAnsi="標楷體"/>
          <w:noProof/>
          <w:color w:val="000000" w:themeColor="text1"/>
        </w:rPr>
        <mc:AlternateContent>
          <mc:Choice Requires="wps">
            <w:drawing>
              <wp:anchor distT="0" distB="0" distL="114300" distR="114300" simplePos="0" relativeHeight="251652096" behindDoc="0" locked="0" layoutInCell="1" allowOverlap="1" wp14:anchorId="75800F96" wp14:editId="4CE2F051">
                <wp:simplePos x="0" y="0"/>
                <wp:positionH relativeFrom="page">
                  <wp:posOffset>6126480</wp:posOffset>
                </wp:positionH>
                <wp:positionV relativeFrom="page">
                  <wp:posOffset>5044440</wp:posOffset>
                </wp:positionV>
                <wp:extent cx="960120" cy="525780"/>
                <wp:effectExtent l="0" t="0" r="0" b="0"/>
                <wp:wrapNone/>
                <wp:docPr id="6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257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94F9E0" w14:textId="77777777" w:rsidR="004321FB" w:rsidRPr="00C535A1" w:rsidRDefault="004321FB">
                            <w:pPr>
                              <w:spacing w:before="85" w:line="256" w:lineRule="auto"/>
                              <w:ind w:left="508" w:right="263" w:hanging="240"/>
                              <w:rPr>
                                <w:color w:val="000000" w:themeColor="text1"/>
                                <w:sz w:val="24"/>
                              </w:rPr>
                            </w:pPr>
                            <w:r w:rsidRPr="00C535A1">
                              <w:rPr>
                                <w:color w:val="000000" w:themeColor="text1"/>
                                <w:spacing w:val="-2"/>
                                <w:sz w:val="24"/>
                              </w:rPr>
                              <w:t>不可進入</w:t>
                            </w:r>
                            <w:r w:rsidRPr="00C535A1">
                              <w:rPr>
                                <w:color w:val="000000" w:themeColor="text1"/>
                                <w:sz w:val="24"/>
                              </w:rPr>
                              <w:t>校園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0F96" id="docshape13" o:spid="_x0000_s1031" type="#_x0000_t202" style="position:absolute;left:0;text-align:left;margin-left:482.4pt;margin-top:397.2pt;width:75.6pt;height:4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" filled="f" strokeweight="1pt">
                <v:textbox inset="0,0,0,0">
                  <w:txbxContent>
                    <w:p w14:paraId="1B94F9E0" w14:textId="77777777" w:rsidR="004321FB" w:rsidRPr="00C535A1" w:rsidRDefault="004321FB">
                      <w:pPr>
                        <w:spacing w:before="85" w:line="256" w:lineRule="auto"/>
                        <w:ind w:left="508" w:right="263" w:hanging="240"/>
                        <w:rPr>
                          <w:color w:val="000000" w:themeColor="text1"/>
                          <w:sz w:val="24"/>
                        </w:rPr>
                      </w:pPr>
                      <w:r w:rsidRPr="00C535A1">
                        <w:rPr>
                          <w:color w:val="000000" w:themeColor="text1"/>
                          <w:spacing w:val="-2"/>
                          <w:sz w:val="24"/>
                        </w:rPr>
                        <w:t>不可進入</w:t>
                      </w:r>
                      <w:r w:rsidRPr="00C535A1">
                        <w:rPr>
                          <w:color w:val="000000" w:themeColor="text1"/>
                          <w:sz w:val="24"/>
                        </w:rPr>
                        <w:t>校園</w:t>
                      </w:r>
                    </w:p>
                  </w:txbxContent>
                </v:textbox>
                <w10:wrap anchorx="page" anchory="page"/>
              </v:shape>
            </w:pict>
          </mc:Fallback>
        </mc:AlternateContent>
      </w:r>
      <w:r w:rsidRPr="00C535A1">
        <w:rPr>
          <w:rFonts w:ascii="標楷體" w:eastAsia="標楷體" w:hAnsi="標楷體"/>
          <w:noProof/>
          <w:color w:val="000000" w:themeColor="text1"/>
        </w:rPr>
        <mc:AlternateContent>
          <mc:Choice Requires="wps">
            <w:drawing>
              <wp:anchor distT="0" distB="0" distL="114300" distR="114300" simplePos="0" relativeHeight="251653120" behindDoc="0" locked="0" layoutInCell="1" allowOverlap="1" wp14:anchorId="392A32F6" wp14:editId="22F1D18C">
                <wp:simplePos x="0" y="0"/>
                <wp:positionH relativeFrom="page">
                  <wp:posOffset>3200400</wp:posOffset>
                </wp:positionH>
                <wp:positionV relativeFrom="page">
                  <wp:posOffset>4476115</wp:posOffset>
                </wp:positionV>
                <wp:extent cx="1181100" cy="571500"/>
                <wp:effectExtent l="0" t="0" r="0" b="0"/>
                <wp:wrapNone/>
                <wp:docPr id="6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6D0900" w14:textId="77777777" w:rsidR="004321FB" w:rsidRPr="00C535A1" w:rsidRDefault="004321FB">
                            <w:pPr>
                              <w:spacing w:before="84" w:line="256" w:lineRule="auto"/>
                              <w:ind w:left="231" w:right="226"/>
                              <w:rPr>
                                <w:color w:val="000000" w:themeColor="text1"/>
                                <w:sz w:val="24"/>
                              </w:rPr>
                            </w:pPr>
                            <w:r w:rsidRPr="00C535A1">
                              <w:rPr>
                                <w:color w:val="000000" w:themeColor="text1"/>
                                <w:spacing w:val="-3"/>
                                <w:sz w:val="24"/>
                              </w:rPr>
                              <w:t>額溫</w:t>
                            </w:r>
                            <w:r w:rsidRPr="00C535A1">
                              <w:rPr>
                                <w:rFonts w:ascii="細明體_HKSCS" w:eastAsia="細明體_HKSCS" w:hint="eastAsia"/>
                                <w:color w:val="000000" w:themeColor="text1"/>
                                <w:spacing w:val="-2"/>
                                <w:sz w:val="24"/>
                              </w:rPr>
                              <w:t>&gt;37.5</w:t>
                            </w:r>
                            <w:r w:rsidRPr="00C535A1">
                              <w:rPr>
                                <w:rFonts w:ascii="細明體_HKSCS" w:eastAsia="細明體_HKSCS" w:hint="eastAsia"/>
                                <w:color w:val="000000" w:themeColor="text1"/>
                                <w:spacing w:val="-60"/>
                                <w:sz w:val="24"/>
                              </w:rPr>
                              <w:t xml:space="preserve"> </w:t>
                            </w:r>
                            <w:r w:rsidRPr="00C535A1">
                              <w:rPr>
                                <w:color w:val="000000" w:themeColor="text1"/>
                                <w:spacing w:val="-2"/>
                                <w:sz w:val="24"/>
                              </w:rPr>
                              <w:t>度</w:t>
                            </w:r>
                            <w:r w:rsidRPr="00C535A1">
                              <w:rPr>
                                <w:color w:val="000000" w:themeColor="text1"/>
                                <w:spacing w:val="-3"/>
                                <w:sz w:val="24"/>
                              </w:rPr>
                              <w:t>或耳溫</w:t>
                            </w:r>
                            <w:r w:rsidRPr="00C535A1">
                              <w:rPr>
                                <w:rFonts w:ascii="細明體_HKSCS" w:eastAsia="細明體_HKSCS" w:hint="eastAsia"/>
                                <w:color w:val="000000" w:themeColor="text1"/>
                                <w:spacing w:val="-2"/>
                                <w:sz w:val="24"/>
                              </w:rPr>
                              <w:t>&gt;38</w:t>
                            </w:r>
                            <w:r w:rsidRPr="00C535A1">
                              <w:rPr>
                                <w:rFonts w:ascii="細明體_HKSCS" w:eastAsia="細明體_HKSCS" w:hint="eastAsia"/>
                                <w:color w:val="000000" w:themeColor="text1"/>
                                <w:spacing w:val="-60"/>
                                <w:sz w:val="24"/>
                              </w:rPr>
                              <w:t xml:space="preserve"> </w:t>
                            </w:r>
                            <w:r w:rsidRPr="00C535A1">
                              <w:rPr>
                                <w:color w:val="000000" w:themeColor="text1"/>
                                <w:spacing w:val="-2"/>
                                <w:sz w:val="24"/>
                              </w:rPr>
                              <w:t>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32F6" id="docshape14" o:spid="_x0000_s1032" type="#_x0000_t202" style="position:absolute;left:0;text-align:left;margin-left:252pt;margin-top:352.45pt;width:93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" filled="f" strokeweight="1pt">
                <v:textbox inset="0,0,0,0">
                  <w:txbxContent>
                    <w:p w14:paraId="476D0900" w14:textId="77777777" w:rsidR="004321FB" w:rsidRPr="00C535A1" w:rsidRDefault="004321FB">
                      <w:pPr>
                        <w:spacing w:before="84" w:line="256" w:lineRule="auto"/>
                        <w:ind w:left="231" w:right="226"/>
                        <w:rPr>
                          <w:color w:val="000000" w:themeColor="text1"/>
                          <w:sz w:val="24"/>
                        </w:rPr>
                      </w:pPr>
                      <w:r w:rsidRPr="00C535A1">
                        <w:rPr>
                          <w:color w:val="000000" w:themeColor="text1"/>
                          <w:spacing w:val="-3"/>
                          <w:sz w:val="24"/>
                        </w:rPr>
                        <w:t>額溫</w:t>
                      </w:r>
                      <w:r w:rsidRPr="00C535A1">
                        <w:rPr>
                          <w:rFonts w:ascii="細明體_HKSCS" w:eastAsia="細明體_HKSCS" w:hint="eastAsia"/>
                          <w:color w:val="000000" w:themeColor="text1"/>
                          <w:spacing w:val="-2"/>
                          <w:sz w:val="24"/>
                        </w:rPr>
                        <w:t>&gt;37.5</w:t>
                      </w:r>
                      <w:r w:rsidRPr="00C535A1">
                        <w:rPr>
                          <w:rFonts w:ascii="細明體_HKSCS" w:eastAsia="細明體_HKSCS" w:hint="eastAsia"/>
                          <w:color w:val="000000" w:themeColor="text1"/>
                          <w:spacing w:val="-60"/>
                          <w:sz w:val="24"/>
                        </w:rPr>
                        <w:t xml:space="preserve"> </w:t>
                      </w:r>
                      <w:r w:rsidRPr="00C535A1">
                        <w:rPr>
                          <w:color w:val="000000" w:themeColor="text1"/>
                          <w:spacing w:val="-2"/>
                          <w:sz w:val="24"/>
                        </w:rPr>
                        <w:t>度</w:t>
                      </w:r>
                      <w:r w:rsidRPr="00C535A1">
                        <w:rPr>
                          <w:color w:val="000000" w:themeColor="text1"/>
                          <w:spacing w:val="-3"/>
                          <w:sz w:val="24"/>
                        </w:rPr>
                        <w:t>或耳溫</w:t>
                      </w:r>
                      <w:r w:rsidRPr="00C535A1">
                        <w:rPr>
                          <w:rFonts w:ascii="細明體_HKSCS" w:eastAsia="細明體_HKSCS" w:hint="eastAsia"/>
                          <w:color w:val="000000" w:themeColor="text1"/>
                          <w:spacing w:val="-2"/>
                          <w:sz w:val="24"/>
                        </w:rPr>
                        <w:t>&gt;38</w:t>
                      </w:r>
                      <w:r w:rsidRPr="00C535A1">
                        <w:rPr>
                          <w:rFonts w:ascii="細明體_HKSCS" w:eastAsia="細明體_HKSCS" w:hint="eastAsia"/>
                          <w:color w:val="000000" w:themeColor="text1"/>
                          <w:spacing w:val="-60"/>
                          <w:sz w:val="24"/>
                        </w:rPr>
                        <w:t xml:space="preserve"> </w:t>
                      </w:r>
                      <w:r w:rsidRPr="00C535A1">
                        <w:rPr>
                          <w:color w:val="000000" w:themeColor="text1"/>
                          <w:spacing w:val="-2"/>
                          <w:sz w:val="24"/>
                        </w:rPr>
                        <w:t>度</w:t>
                      </w:r>
                    </w:p>
                  </w:txbxContent>
                </v:textbox>
                <w10:wrap anchorx="page" anchory="page"/>
              </v:shape>
            </w:pict>
          </mc:Fallback>
        </mc:AlternateContent>
      </w:r>
      <w:r w:rsidRPr="00C535A1">
        <w:rPr>
          <w:rFonts w:ascii="標楷體" w:eastAsia="標楷體" w:hAnsi="標楷體"/>
          <w:noProof/>
          <w:color w:val="000000" w:themeColor="text1"/>
        </w:rPr>
        <mc:AlternateContent>
          <mc:Choice Requires="wps">
            <w:drawing>
              <wp:anchor distT="0" distB="0" distL="114300" distR="114300" simplePos="0" relativeHeight="251654144" behindDoc="0" locked="0" layoutInCell="1" allowOverlap="1" wp14:anchorId="3200BAF5" wp14:editId="61110D56">
                <wp:simplePos x="0" y="0"/>
                <wp:positionH relativeFrom="page">
                  <wp:posOffset>6257925</wp:posOffset>
                </wp:positionH>
                <wp:positionV relativeFrom="paragraph">
                  <wp:posOffset>58420</wp:posOffset>
                </wp:positionV>
                <wp:extent cx="619125" cy="328930"/>
                <wp:effectExtent l="0" t="0" r="0" b="0"/>
                <wp:wrapNone/>
                <wp:docPr id="6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8E2CEF" w14:textId="77777777" w:rsidR="004321FB" w:rsidRDefault="004321FB">
                            <w:pPr>
                              <w:spacing w:before="83"/>
                              <w:ind w:left="145"/>
                              <w:rPr>
                                <w:rFonts w:ascii="Calibri" w:eastAsia="Calibri"/>
                                <w:sz w:val="24"/>
                              </w:rPr>
                            </w:pPr>
                            <w:r>
                              <w:rPr>
                                <w:rFonts w:ascii="新細明體" w:eastAsia="新細明體" w:hint="eastAsia"/>
                                <w:spacing w:val="-1"/>
                                <w:sz w:val="24"/>
                              </w:rPr>
                              <w:t xml:space="preserve">附件 </w:t>
                            </w:r>
                            <w:r>
                              <w:rPr>
                                <w:rFonts w:ascii="Calibri" w:eastAsia="Calibri"/>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BAF5" id="docshape15" o:spid="_x0000_s1033" type="#_x0000_t202" style="position:absolute;left:0;text-align:left;margin-left:492.75pt;margin-top:4.6pt;width:48.75pt;height:25.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" filled="f">
                <v:textbox inset="0,0,0,0">
                  <w:txbxContent>
                    <w:p w14:paraId="228E2CEF" w14:textId="77777777" w:rsidR="004321FB" w:rsidRDefault="004321FB">
                      <w:pPr>
                        <w:spacing w:before="83"/>
                        <w:ind w:left="145"/>
                        <w:rPr>
                          <w:rFonts w:ascii="Calibri" w:eastAsia="Calibri"/>
                          <w:sz w:val="24"/>
                        </w:rPr>
                      </w:pPr>
                      <w:r>
                        <w:rPr>
                          <w:rFonts w:ascii="新細明體" w:eastAsia="新細明體" w:hint="eastAsia"/>
                          <w:spacing w:val="-1"/>
                          <w:sz w:val="24"/>
                        </w:rPr>
                        <w:t xml:space="preserve">附件 </w:t>
                      </w:r>
                      <w:r>
                        <w:rPr>
                          <w:rFonts w:ascii="Calibri" w:eastAsia="Calibri"/>
                          <w:sz w:val="24"/>
                        </w:rPr>
                        <w:t>1</w:t>
                      </w:r>
                    </w:p>
                  </w:txbxContent>
                </v:textbox>
                <w10:wrap anchorx="page"/>
              </v:shape>
            </w:pict>
          </mc:Fallback>
        </mc:AlternateContent>
      </w:r>
      <w:r w:rsidR="00F22DD5" w:rsidRPr="00C535A1">
        <w:rPr>
          <w:rFonts w:ascii="標楷體" w:eastAsia="標楷體" w:hAnsi="標楷體" w:hint="eastAsia"/>
          <w:b/>
          <w:color w:val="000000" w:themeColor="text1"/>
          <w:spacing w:val="-3"/>
        </w:rPr>
        <w:t>新竹市各級學校暨教育機構因應嚴重特殊傳染性肺炎</w:t>
      </w:r>
      <w:r w:rsidR="00F22DD5" w:rsidRPr="00C535A1">
        <w:rPr>
          <w:rFonts w:ascii="標楷體" w:eastAsia="標楷體" w:hAnsi="標楷體" w:hint="eastAsia"/>
          <w:b/>
          <w:color w:val="000000" w:themeColor="text1"/>
          <w:spacing w:val="-2"/>
          <w:w w:val="155"/>
        </w:rPr>
        <w:t>(</w:t>
      </w:r>
      <w:r w:rsidR="00F22DD5" w:rsidRPr="00C535A1">
        <w:rPr>
          <w:rFonts w:ascii="標楷體" w:eastAsia="標楷體" w:hAnsi="標楷體" w:hint="eastAsia"/>
          <w:b/>
          <w:color w:val="000000" w:themeColor="text1"/>
          <w:spacing w:val="-2"/>
          <w:w w:val="82"/>
        </w:rPr>
        <w:t>C</w:t>
      </w:r>
      <w:r w:rsidR="00F22DD5" w:rsidRPr="00C535A1">
        <w:rPr>
          <w:rFonts w:ascii="標楷體" w:eastAsia="標楷體" w:hAnsi="標楷體" w:hint="eastAsia"/>
          <w:b/>
          <w:color w:val="000000" w:themeColor="text1"/>
          <w:spacing w:val="-2"/>
          <w:w w:val="68"/>
        </w:rPr>
        <w:t>O</w:t>
      </w:r>
      <w:r w:rsidR="00F22DD5" w:rsidRPr="00C535A1">
        <w:rPr>
          <w:rFonts w:ascii="標楷體" w:eastAsia="標楷體" w:hAnsi="標楷體" w:hint="eastAsia"/>
          <w:b/>
          <w:color w:val="000000" w:themeColor="text1"/>
          <w:w w:val="81"/>
        </w:rPr>
        <w:t>V</w:t>
      </w:r>
      <w:r w:rsidR="00F22DD5" w:rsidRPr="00C535A1">
        <w:rPr>
          <w:rFonts w:ascii="標楷體" w:eastAsia="標楷體" w:hAnsi="標楷體" w:hint="eastAsia"/>
          <w:b/>
          <w:color w:val="000000" w:themeColor="text1"/>
          <w:spacing w:val="-2"/>
          <w:w w:val="182"/>
        </w:rPr>
        <w:t>I</w:t>
      </w:r>
      <w:r w:rsidR="00F22DD5" w:rsidRPr="00C535A1">
        <w:rPr>
          <w:rFonts w:ascii="標楷體" w:eastAsia="標楷體" w:hAnsi="標楷體" w:hint="eastAsia"/>
          <w:b/>
          <w:color w:val="000000" w:themeColor="text1"/>
          <w:spacing w:val="1"/>
          <w:w w:val="70"/>
        </w:rPr>
        <w:t>D</w:t>
      </w:r>
      <w:r w:rsidR="00F22DD5" w:rsidRPr="00C535A1">
        <w:rPr>
          <w:rFonts w:ascii="標楷體" w:eastAsia="標楷體" w:hAnsi="標楷體" w:hint="eastAsia"/>
          <w:b/>
          <w:color w:val="000000" w:themeColor="text1"/>
          <w:spacing w:val="-2"/>
          <w:w w:val="146"/>
        </w:rPr>
        <w:t>-</w:t>
      </w:r>
      <w:r w:rsidR="00F22DD5" w:rsidRPr="00C535A1">
        <w:rPr>
          <w:rFonts w:ascii="標楷體" w:eastAsia="標楷體" w:hAnsi="標楷體" w:hint="eastAsia"/>
          <w:b/>
          <w:color w:val="000000" w:themeColor="text1"/>
          <w:spacing w:val="1"/>
          <w:w w:val="89"/>
        </w:rPr>
        <w:t>1</w:t>
      </w:r>
      <w:r w:rsidR="00F22DD5" w:rsidRPr="00C535A1">
        <w:rPr>
          <w:rFonts w:ascii="標楷體" w:eastAsia="標楷體" w:hAnsi="標楷體" w:hint="eastAsia"/>
          <w:b/>
          <w:color w:val="000000" w:themeColor="text1"/>
          <w:spacing w:val="-2"/>
          <w:w w:val="89"/>
        </w:rPr>
        <w:t>9</w:t>
      </w:r>
      <w:r w:rsidR="00F22DD5" w:rsidRPr="00C535A1">
        <w:rPr>
          <w:rFonts w:ascii="標楷體" w:eastAsia="標楷體" w:hAnsi="標楷體" w:hint="eastAsia"/>
          <w:b/>
          <w:color w:val="000000" w:themeColor="text1"/>
          <w:w w:val="155"/>
        </w:rPr>
        <w:t>)</w:t>
      </w:r>
    </w:p>
    <w:p w14:paraId="495F12E5" w14:textId="77777777" w:rsidR="00A06E3D" w:rsidRPr="00C535A1" w:rsidRDefault="00F22DD5">
      <w:pPr>
        <w:pStyle w:val="a3"/>
        <w:spacing w:before="45" w:line="199" w:lineRule="auto"/>
        <w:ind w:left="598" w:right="4894" w:firstLine="3286"/>
        <w:rPr>
          <w:rFonts w:ascii="標楷體" w:eastAsia="標楷體" w:hAnsi="標楷體"/>
          <w:color w:val="000000" w:themeColor="text1"/>
        </w:rPr>
      </w:pPr>
      <w:r w:rsidRPr="00C535A1">
        <w:rPr>
          <w:rFonts w:ascii="標楷體" w:eastAsia="標楷體" w:hAnsi="標楷體" w:hint="eastAsia"/>
          <w:b/>
          <w:color w:val="000000" w:themeColor="text1"/>
        </w:rPr>
        <w:t>防疫作業程序</w:t>
      </w:r>
      <w:r w:rsidRPr="00C535A1">
        <w:rPr>
          <w:rFonts w:ascii="標楷體" w:eastAsia="標楷體" w:hAnsi="標楷體"/>
          <w:color w:val="000000" w:themeColor="text1"/>
        </w:rPr>
        <w:t>壹、監控每日疫情標準作業程序</w:t>
      </w:r>
    </w:p>
    <w:p w14:paraId="5F64AE0F" w14:textId="77777777" w:rsidR="00A06E3D" w:rsidRPr="00C535A1" w:rsidRDefault="00F22DD5">
      <w:pPr>
        <w:pStyle w:val="a3"/>
        <w:spacing w:before="10" w:line="223" w:lineRule="auto"/>
        <w:ind w:left="1719" w:right="1043" w:hanging="1121"/>
        <w:jc w:val="both"/>
        <w:rPr>
          <w:rFonts w:ascii="標楷體" w:eastAsia="標楷體" w:hAnsi="標楷體"/>
          <w:color w:val="000000" w:themeColor="text1"/>
        </w:rPr>
      </w:pPr>
      <w:r w:rsidRPr="00C535A1">
        <w:rPr>
          <w:rFonts w:ascii="標楷體" w:eastAsia="標楷體" w:hAnsi="標楷體"/>
          <w:color w:val="000000" w:themeColor="text1"/>
        </w:rPr>
        <w:t>一、實施範圍</w:t>
      </w:r>
      <w:r w:rsidRPr="00C535A1">
        <w:rPr>
          <w:rFonts w:ascii="標楷體" w:eastAsia="標楷體" w:hAnsi="標楷體" w:hint="eastAsia"/>
          <w:color w:val="000000" w:themeColor="text1"/>
        </w:rPr>
        <w:t>:</w:t>
      </w:r>
      <w:r w:rsidRPr="00C535A1">
        <w:rPr>
          <w:rFonts w:ascii="標楷體" w:eastAsia="標楷體" w:hAnsi="標楷體"/>
          <w:color w:val="000000" w:themeColor="text1"/>
        </w:rPr>
        <w:t>本府教育處主管之公私立各級學校（含幼兒園、非學校型</w:t>
      </w:r>
      <w:r w:rsidRPr="00C535A1">
        <w:rPr>
          <w:rFonts w:ascii="標楷體" w:eastAsia="標楷體" w:hAnsi="標楷體"/>
          <w:color w:val="000000" w:themeColor="text1"/>
          <w:spacing w:val="-1"/>
        </w:rPr>
        <w:t>態實驗教育</w:t>
      </w:r>
      <w:r w:rsidRPr="00C535A1">
        <w:rPr>
          <w:rFonts w:ascii="標楷體" w:eastAsia="標楷體" w:hAnsi="標楷體"/>
          <w:color w:val="000000" w:themeColor="text1"/>
          <w:spacing w:val="-142"/>
        </w:rPr>
        <w:t>）</w:t>
      </w:r>
      <w:r w:rsidRPr="00C535A1">
        <w:rPr>
          <w:rFonts w:ascii="標楷體" w:eastAsia="標楷體" w:hAnsi="標楷體"/>
          <w:color w:val="000000" w:themeColor="text1"/>
          <w:spacing w:val="-4"/>
        </w:rPr>
        <w:t>；本市私立短期補習班、兒童課後照顧中心、社區</w:t>
      </w:r>
      <w:r w:rsidRPr="00C535A1">
        <w:rPr>
          <w:rFonts w:ascii="標楷體" w:eastAsia="標楷體" w:hAnsi="標楷體"/>
          <w:color w:val="000000" w:themeColor="text1"/>
        </w:rPr>
        <w:t>大學、樂齡學堂</w:t>
      </w:r>
      <w:r w:rsidRPr="00C535A1">
        <w:rPr>
          <w:rFonts w:ascii="標楷體" w:eastAsia="標楷體" w:hAnsi="標楷體" w:hint="eastAsia"/>
          <w:color w:val="000000" w:themeColor="text1"/>
        </w:rPr>
        <w:t>/</w:t>
      </w:r>
      <w:r w:rsidRPr="00C535A1">
        <w:rPr>
          <w:rFonts w:ascii="標楷體" w:eastAsia="標楷體" w:hAnsi="標楷體"/>
          <w:color w:val="000000" w:themeColor="text1"/>
          <w:spacing w:val="-1"/>
        </w:rPr>
        <w:t>學習中心 準用本作業程序。</w:t>
      </w:r>
    </w:p>
    <w:p w14:paraId="3476719B" w14:textId="77777777" w:rsidR="00A06E3D" w:rsidRPr="00C535A1" w:rsidRDefault="00EA18A2">
      <w:pPr>
        <w:pStyle w:val="a3"/>
        <w:spacing w:line="372" w:lineRule="exact"/>
        <w:ind w:left="598"/>
        <w:rPr>
          <w:rFonts w:ascii="標楷體" w:eastAsia="標楷體" w:hAnsi="標楷體"/>
          <w:color w:val="000000" w:themeColor="text1"/>
        </w:rPr>
      </w:pPr>
      <w:r w:rsidRPr="00C535A1">
        <w:rPr>
          <w:rFonts w:ascii="標楷體" w:eastAsia="標楷體" w:hAnsi="標楷體"/>
          <w:noProof/>
          <w:color w:val="000000" w:themeColor="text1"/>
        </w:rPr>
        <mc:AlternateContent>
          <mc:Choice Requires="wpg">
            <w:drawing>
              <wp:anchor distT="0" distB="0" distL="114300" distR="114300" simplePos="0" relativeHeight="251646976" behindDoc="0" locked="0" layoutInCell="1" allowOverlap="1" wp14:anchorId="66398F41" wp14:editId="4939A9D9">
                <wp:simplePos x="0" y="0"/>
                <wp:positionH relativeFrom="page">
                  <wp:posOffset>5030470</wp:posOffset>
                </wp:positionH>
                <wp:positionV relativeFrom="paragraph">
                  <wp:posOffset>1345565</wp:posOffset>
                </wp:positionV>
                <wp:extent cx="2062480" cy="1117600"/>
                <wp:effectExtent l="0" t="0" r="0" b="0"/>
                <wp:wrapNone/>
                <wp:docPr id="5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1117600"/>
                          <a:chOff x="7922" y="2119"/>
                          <a:chExt cx="3248" cy="1760"/>
                        </a:xfrm>
                      </wpg:grpSpPr>
                      <pic:pic xmlns:pic="http://schemas.openxmlformats.org/drawingml/2006/picture">
                        <pic:nvPicPr>
                          <pic:cNvPr id="58" name="docshape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04" y="3029"/>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docshape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212" y="3017"/>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docshape19"/>
                        <wps:cNvSpPr>
                          <a:spLocks/>
                        </wps:cNvSpPr>
                        <wps:spPr bwMode="auto">
                          <a:xfrm>
                            <a:off x="8664" y="2705"/>
                            <a:ext cx="1608" cy="312"/>
                          </a:xfrm>
                          <a:custGeom>
                            <a:avLst/>
                            <a:gdLst>
                              <a:gd name="T0" fmla="+- 0 9324 8664"/>
                              <a:gd name="T1" fmla="*/ T0 w 1608"/>
                              <a:gd name="T2" fmla="+- 0 2705 2705"/>
                              <a:gd name="T3" fmla="*/ 2705 h 312"/>
                              <a:gd name="T4" fmla="+- 0 9324 8664"/>
                              <a:gd name="T5" fmla="*/ T4 w 1608"/>
                              <a:gd name="T6" fmla="+- 0 2969 2705"/>
                              <a:gd name="T7" fmla="*/ 2969 h 312"/>
                              <a:gd name="T8" fmla="+- 0 8664 8664"/>
                              <a:gd name="T9" fmla="*/ T8 w 1608"/>
                              <a:gd name="T10" fmla="+- 0 3017 2705"/>
                              <a:gd name="T11" fmla="*/ 3017 h 312"/>
                              <a:gd name="T12" fmla="+- 0 10272 8664"/>
                              <a:gd name="T13" fmla="*/ T12 w 1608"/>
                              <a:gd name="T14" fmla="+- 0 3017 2705"/>
                              <a:gd name="T15" fmla="*/ 3017 h 312"/>
                            </a:gdLst>
                            <a:ahLst/>
                            <a:cxnLst>
                              <a:cxn ang="0">
                                <a:pos x="T1" y="T3"/>
                              </a:cxn>
                              <a:cxn ang="0">
                                <a:pos x="T5" y="T7"/>
                              </a:cxn>
                              <a:cxn ang="0">
                                <a:pos x="T9" y="T11"/>
                              </a:cxn>
                              <a:cxn ang="0">
                                <a:pos x="T13" y="T15"/>
                              </a:cxn>
                            </a:cxnLst>
                            <a:rect l="0" t="0" r="r" b="b"/>
                            <a:pathLst>
                              <a:path w="1608" h="312">
                                <a:moveTo>
                                  <a:pt x="660" y="0"/>
                                </a:moveTo>
                                <a:lnTo>
                                  <a:pt x="660" y="264"/>
                                </a:lnTo>
                                <a:moveTo>
                                  <a:pt x="0" y="312"/>
                                </a:moveTo>
                                <a:lnTo>
                                  <a:pt x="1608" y="3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docshape20"/>
                        <wps:cNvSpPr txBox="1">
                          <a:spLocks noChangeArrowheads="1"/>
                        </wps:cNvSpPr>
                        <wps:spPr bwMode="auto">
                          <a:xfrm>
                            <a:off x="8016" y="2129"/>
                            <a:ext cx="2640" cy="55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04B243" w14:textId="77777777" w:rsidR="004321FB" w:rsidRDefault="004321FB">
                              <w:pPr>
                                <w:spacing w:before="84"/>
                                <w:ind w:left="231"/>
                                <w:rPr>
                                  <w:sz w:val="24"/>
                                </w:rPr>
                              </w:pPr>
                              <w:r>
                                <w:rPr>
                                  <w:sz w:val="24"/>
                                </w:rPr>
                                <w:t>未完成疫苗接種人員</w:t>
                              </w:r>
                            </w:p>
                          </w:txbxContent>
                        </wps:txbx>
                        <wps:bodyPr rot="0" vert="horz" wrap="square" lIns="0" tIns="0" rIns="0" bIns="0" anchor="t" anchorCtr="0" upright="1">
                          <a:noAutofit/>
                        </wps:bodyPr>
                      </wps:wsp>
                      <wps:wsp>
                        <wps:cNvPr id="62" name="docshape21"/>
                        <wps:cNvSpPr txBox="1">
                          <a:spLocks noChangeArrowheads="1"/>
                        </wps:cNvSpPr>
                        <wps:spPr bwMode="auto">
                          <a:xfrm>
                            <a:off x="9648" y="3329"/>
                            <a:ext cx="1512" cy="5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D25FC" w14:textId="77777777" w:rsidR="004321FB" w:rsidRPr="00C535A1" w:rsidRDefault="004321FB">
                              <w:pPr>
                                <w:spacing w:before="84"/>
                                <w:ind w:left="148"/>
                                <w:rPr>
                                  <w:color w:val="000000" w:themeColor="text1"/>
                                  <w:sz w:val="24"/>
                                </w:rPr>
                              </w:pPr>
                              <w:r w:rsidRPr="00C535A1">
                                <w:rPr>
                                  <w:color w:val="000000" w:themeColor="text1"/>
                                  <w:sz w:val="24"/>
                                </w:rPr>
                                <w:t>無快篩證明</w:t>
                              </w:r>
                            </w:p>
                          </w:txbxContent>
                        </wps:txbx>
                        <wps:bodyPr rot="0" vert="horz" wrap="square" lIns="0" tIns="0" rIns="0" bIns="0" anchor="t" anchorCtr="0" upright="1">
                          <a:noAutofit/>
                        </wps:bodyPr>
                      </wps:wsp>
                      <wps:wsp>
                        <wps:cNvPr id="63" name="docshape22"/>
                        <wps:cNvSpPr txBox="1">
                          <a:spLocks noChangeArrowheads="1"/>
                        </wps:cNvSpPr>
                        <wps:spPr bwMode="auto">
                          <a:xfrm>
                            <a:off x="7932" y="3317"/>
                            <a:ext cx="1380" cy="5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3AEA6D" w14:textId="77777777" w:rsidR="004321FB" w:rsidRPr="00C535A1" w:rsidRDefault="004321FB">
                              <w:pPr>
                                <w:spacing w:before="84"/>
                                <w:ind w:left="200"/>
                                <w:rPr>
                                  <w:color w:val="000000" w:themeColor="text1"/>
                                  <w:sz w:val="24"/>
                                </w:rPr>
                              </w:pPr>
                              <w:r w:rsidRPr="00C535A1">
                                <w:rPr>
                                  <w:color w:val="000000" w:themeColor="text1"/>
                                  <w:sz w:val="24"/>
                                </w:rPr>
                                <w:t>快篩證明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98F41" id="docshapegroup16" o:spid="_x0000_s1034" style="position:absolute;left:0;text-align:left;margin-left:396.1pt;margin-top:105.95pt;width:162.4pt;height:88pt;z-index:251646976;mso-position-horizontal-relative:page" coordorigin="7922,2119" coordsize="3248,1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035" type="#_x0000_t75" style="position:absolute;left:8604;top:3029;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">
                  <v:imagedata r:id="rId10" o:title=""/>
                </v:shape>
                <v:shape id="docshape18" o:spid="_x0000_s1036" type="#_x0000_t75" style="position:absolute;left:10212;top:3017;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">
                  <v:imagedata r:id="rId10" o:title=""/>
                </v:shape>
                <v:shape id="docshape19" o:spid="_x0000_s1037" style="position:absolute;left:8664;top:2705;width:1608;height:312;visibility:visible;mso-wrap-style:square;v-text-anchor:top" coordsize="160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" path="m660,r,264m,312r1608,e" filled="f" strokeweight=".5pt">
                  <v:path arrowok="t" o:connecttype="custom" o:connectlocs="660,2705;660,2969;0,3017;1608,3017" o:connectangles="0,0,0,0"/>
                </v:shape>
                <v:shape id="docshape20" o:spid="_x0000_s1038" type="#_x0000_t202" style="position:absolute;left:8016;top:2129;width:264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" filled="f" strokeweight="1pt">
                  <v:textbox inset="0,0,0,0">
                    <w:txbxContent>
                      <w:p w14:paraId="1F04B243" w14:textId="77777777" w:rsidR="004321FB" w:rsidRDefault="004321FB">
                        <w:pPr>
                          <w:spacing w:before="84"/>
                          <w:ind w:left="231"/>
                          <w:rPr>
                            <w:sz w:val="24"/>
                          </w:rPr>
                        </w:pPr>
                        <w:r>
                          <w:rPr>
                            <w:sz w:val="24"/>
                          </w:rPr>
                          <w:t>未完成疫苗接種人員</w:t>
                        </w:r>
                      </w:p>
                    </w:txbxContent>
                  </v:textbox>
                </v:shape>
                <v:shape id="docshape21" o:spid="_x0000_s1039" type="#_x0000_t202" style="position:absolute;left:9648;top:3329;width:151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" filled="f" strokeweight="1pt">
                  <v:textbox inset="0,0,0,0">
                    <w:txbxContent>
                      <w:p w14:paraId="761D25FC" w14:textId="77777777" w:rsidR="004321FB" w:rsidRPr="00C535A1" w:rsidRDefault="004321FB">
                        <w:pPr>
                          <w:spacing w:before="84"/>
                          <w:ind w:left="148"/>
                          <w:rPr>
                            <w:color w:val="000000" w:themeColor="text1"/>
                            <w:sz w:val="24"/>
                          </w:rPr>
                        </w:pPr>
                        <w:r w:rsidRPr="00C535A1">
                          <w:rPr>
                            <w:color w:val="000000" w:themeColor="text1"/>
                            <w:sz w:val="24"/>
                          </w:rPr>
                          <w:t>無快篩證明</w:t>
                        </w:r>
                      </w:p>
                    </w:txbxContent>
                  </v:textbox>
                </v:shape>
                <v:shape id="docshape22" o:spid="_x0000_s1040" type="#_x0000_t202" style="position:absolute;left:7932;top:3317;width:13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" filled="f" strokeweight="1pt">
                  <v:textbox inset="0,0,0,0">
                    <w:txbxContent>
                      <w:p w14:paraId="633AEA6D" w14:textId="77777777" w:rsidR="004321FB" w:rsidRPr="00C535A1" w:rsidRDefault="004321FB">
                        <w:pPr>
                          <w:spacing w:before="84"/>
                          <w:ind w:left="200"/>
                          <w:rPr>
                            <w:color w:val="000000" w:themeColor="text1"/>
                            <w:sz w:val="24"/>
                          </w:rPr>
                        </w:pPr>
                        <w:r w:rsidRPr="00C535A1">
                          <w:rPr>
                            <w:color w:val="000000" w:themeColor="text1"/>
                            <w:sz w:val="24"/>
                          </w:rPr>
                          <w:t>快篩證明</w:t>
                        </w:r>
                      </w:p>
                    </w:txbxContent>
                  </v:textbox>
                </v:shape>
                <w10:wrap anchorx="page"/>
              </v:group>
            </w:pict>
          </mc:Fallback>
        </mc:AlternateContent>
      </w:r>
      <w:r w:rsidR="00F22DD5" w:rsidRPr="00C535A1">
        <w:rPr>
          <w:rFonts w:ascii="標楷體" w:eastAsia="標楷體" w:hAnsi="標楷體"/>
          <w:color w:val="000000" w:themeColor="text1"/>
          <w:spacing w:val="-1"/>
        </w:rPr>
        <w:t>二、作業程序</w:t>
      </w:r>
      <w:r w:rsidR="00F22DD5" w:rsidRPr="00C535A1">
        <w:rPr>
          <w:rFonts w:ascii="標楷體" w:eastAsia="標楷體" w:hAnsi="標楷體" w:hint="eastAsia"/>
          <w:color w:val="000000" w:themeColor="text1"/>
        </w:rPr>
        <w:t>(</w:t>
      </w:r>
      <w:r w:rsidR="00F22DD5" w:rsidRPr="00C535A1">
        <w:rPr>
          <w:rFonts w:ascii="標楷體" w:eastAsia="標楷體" w:hAnsi="標楷體"/>
          <w:color w:val="000000" w:themeColor="text1"/>
        </w:rPr>
        <w:t>視疫情及執行情形因應調整</w:t>
      </w:r>
      <w:r w:rsidR="00F22DD5" w:rsidRPr="00C535A1">
        <w:rPr>
          <w:rFonts w:ascii="標楷體" w:eastAsia="標楷體" w:hAnsi="標楷體" w:hint="eastAsia"/>
          <w:color w:val="000000" w:themeColor="text1"/>
        </w:rPr>
        <w:t>):</w:t>
      </w:r>
    </w:p>
    <w:p w14:paraId="3EF12053" w14:textId="77777777" w:rsidR="00A06E3D" w:rsidRPr="00C535A1" w:rsidRDefault="00EA18A2">
      <w:pPr>
        <w:pStyle w:val="a3"/>
        <w:spacing w:before="11"/>
        <w:rPr>
          <w:rFonts w:ascii="標楷體" w:eastAsia="標楷體" w:hAnsi="標楷體"/>
          <w:color w:val="000000" w:themeColor="text1"/>
          <w:sz w:val="15"/>
        </w:rPr>
      </w:pPr>
      <w:r w:rsidRPr="00C535A1">
        <w:rPr>
          <w:rFonts w:ascii="標楷體" w:eastAsia="標楷體" w:hAnsi="標楷體"/>
          <w:noProof/>
          <w:color w:val="000000" w:themeColor="text1"/>
        </w:rPr>
        <mc:AlternateContent>
          <mc:Choice Requires="wpg">
            <w:drawing>
              <wp:anchor distT="0" distB="0" distL="0" distR="0" simplePos="0" relativeHeight="251672576" behindDoc="1" locked="0" layoutInCell="1" allowOverlap="1" wp14:anchorId="4435BFA0" wp14:editId="5D053623">
                <wp:simplePos x="0" y="0"/>
                <wp:positionH relativeFrom="page">
                  <wp:posOffset>1464310</wp:posOffset>
                </wp:positionH>
                <wp:positionV relativeFrom="paragraph">
                  <wp:posOffset>155575</wp:posOffset>
                </wp:positionV>
                <wp:extent cx="4304030" cy="1325245"/>
                <wp:effectExtent l="0" t="0" r="0" b="0"/>
                <wp:wrapTopAndBottom/>
                <wp:docPr id="5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4030" cy="1325245"/>
                          <a:chOff x="2306" y="245"/>
                          <a:chExt cx="6778" cy="2087"/>
                        </a:xfrm>
                      </wpg:grpSpPr>
                      <wps:wsp>
                        <wps:cNvPr id="52" name="docshape24"/>
                        <wps:cNvSpPr>
                          <a:spLocks/>
                        </wps:cNvSpPr>
                        <wps:spPr bwMode="auto">
                          <a:xfrm>
                            <a:off x="3840" y="1167"/>
                            <a:ext cx="5184" cy="264"/>
                          </a:xfrm>
                          <a:custGeom>
                            <a:avLst/>
                            <a:gdLst>
                              <a:gd name="T0" fmla="+- 0 5892 3840"/>
                              <a:gd name="T1" fmla="*/ T0 w 5184"/>
                              <a:gd name="T2" fmla="+- 0 1167 1167"/>
                              <a:gd name="T3" fmla="*/ 1167 h 264"/>
                              <a:gd name="T4" fmla="+- 0 5892 3840"/>
                              <a:gd name="T5" fmla="*/ T4 w 5184"/>
                              <a:gd name="T6" fmla="+- 0 1431 1167"/>
                              <a:gd name="T7" fmla="*/ 1431 h 264"/>
                              <a:gd name="T8" fmla="+- 0 3840 3840"/>
                              <a:gd name="T9" fmla="*/ T8 w 5184"/>
                              <a:gd name="T10" fmla="+- 0 1431 1167"/>
                              <a:gd name="T11" fmla="*/ 1431 h 264"/>
                              <a:gd name="T12" fmla="+- 0 9024 3840"/>
                              <a:gd name="T13" fmla="*/ T12 w 5184"/>
                              <a:gd name="T14" fmla="+- 0 1431 1167"/>
                              <a:gd name="T15" fmla="*/ 1431 h 264"/>
                            </a:gdLst>
                            <a:ahLst/>
                            <a:cxnLst>
                              <a:cxn ang="0">
                                <a:pos x="T1" y="T3"/>
                              </a:cxn>
                              <a:cxn ang="0">
                                <a:pos x="T5" y="T7"/>
                              </a:cxn>
                              <a:cxn ang="0">
                                <a:pos x="T9" y="T11"/>
                              </a:cxn>
                              <a:cxn ang="0">
                                <a:pos x="T13" y="T15"/>
                              </a:cxn>
                            </a:cxnLst>
                            <a:rect l="0" t="0" r="r" b="b"/>
                            <a:pathLst>
                              <a:path w="5184" h="264">
                                <a:moveTo>
                                  <a:pt x="2052" y="0"/>
                                </a:moveTo>
                                <a:lnTo>
                                  <a:pt x="2052" y="264"/>
                                </a:lnTo>
                                <a:moveTo>
                                  <a:pt x="0" y="264"/>
                                </a:moveTo>
                                <a:lnTo>
                                  <a:pt x="5184" y="26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docshape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80" y="1431"/>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docshape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64" y="1434"/>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docshape27"/>
                        <wps:cNvSpPr txBox="1">
                          <a:spLocks noChangeArrowheads="1"/>
                        </wps:cNvSpPr>
                        <wps:spPr bwMode="auto">
                          <a:xfrm>
                            <a:off x="3756" y="255"/>
                            <a:ext cx="4608" cy="91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A70801" w14:textId="77777777" w:rsidR="004321FB" w:rsidRDefault="004321FB">
                              <w:pPr>
                                <w:spacing w:before="84" w:line="256" w:lineRule="auto"/>
                                <w:ind w:left="144" w:right="362"/>
                                <w:rPr>
                                  <w:sz w:val="24"/>
                                </w:rPr>
                              </w:pPr>
                              <w:r>
                                <w:rPr>
                                  <w:spacing w:val="-1"/>
                                  <w:sz w:val="24"/>
                                </w:rPr>
                                <w:t>學校得於校門口進行體溫量測，並檢查</w:t>
                              </w:r>
                              <w:r>
                                <w:rPr>
                                  <w:sz w:val="24"/>
                                </w:rPr>
                                <w:t>入校人員疫苗施打情形與快篩證明。</w:t>
                              </w:r>
                            </w:p>
                          </w:txbxContent>
                        </wps:txbx>
                        <wps:bodyPr rot="0" vert="horz" wrap="square" lIns="0" tIns="0" rIns="0" bIns="0" anchor="t" anchorCtr="0" upright="1">
                          <a:noAutofit/>
                        </wps:bodyPr>
                      </wps:wsp>
                      <wps:wsp>
                        <wps:cNvPr id="56" name="docshape28"/>
                        <wps:cNvSpPr txBox="1">
                          <a:spLocks noChangeArrowheads="1"/>
                        </wps:cNvSpPr>
                        <wps:spPr bwMode="auto">
                          <a:xfrm>
                            <a:off x="2316" y="1746"/>
                            <a:ext cx="3216" cy="57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E021C6" w14:textId="77777777" w:rsidR="004321FB" w:rsidRDefault="004321FB">
                              <w:pPr>
                                <w:spacing w:before="84"/>
                                <w:ind w:left="158"/>
                                <w:rPr>
                                  <w:sz w:val="24"/>
                                </w:rPr>
                              </w:pPr>
                              <w:r>
                                <w:rPr>
                                  <w:sz w:val="24"/>
                                </w:rPr>
                                <w:t>學生或已完成疫苗接種人員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5BFA0" id="docshapegroup23" o:spid="_x0000_s1041" style="position:absolute;margin-left:115.3pt;margin-top:12.25pt;width:338.9pt;height:104.35pt;z-index:-251643904;mso-wrap-distance-left:0;mso-wrap-distance-right:0;mso-position-horizontal-relative:page" coordorigin="2306,245" coordsize="6778,2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&#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">
                <v:shape id="docshape24" o:spid="_x0000_s1042" style="position:absolute;left:3840;top:1167;width:5184;height:264;visibility:visible;mso-wrap-style:square;v-text-anchor:top" coordsize="518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" path="m2052,r,264m,264r5184,e" filled="f" strokeweight=".5pt">
                  <v:path arrowok="t" o:connecttype="custom" o:connectlocs="2052,1167;2052,1431;0,1431;5184,1431" o:connectangles="0,0,0,0"/>
                </v:shape>
                <v:shape id="docshape25" o:spid="_x0000_s1043" type="#_x0000_t75" style="position:absolute;left:3780;top:1431;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">
                  <v:imagedata r:id="rId10" o:title=""/>
                </v:shape>
                <v:shape id="docshape26" o:spid="_x0000_s1044" type="#_x0000_t75" style="position:absolute;left:8964;top:1434;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">
                  <v:imagedata r:id="rId10" o:title=""/>
                </v:shape>
                <v:shape id="docshape27" o:spid="_x0000_s1045" type="#_x0000_t202" style="position:absolute;left:3756;top:255;width:460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" filled="f" strokeweight="1pt">
                  <v:textbox inset="0,0,0,0">
                    <w:txbxContent>
                      <w:p w14:paraId="47A70801" w14:textId="77777777" w:rsidR="004321FB" w:rsidRDefault="004321FB">
                        <w:pPr>
                          <w:spacing w:before="84" w:line="256" w:lineRule="auto"/>
                          <w:ind w:left="144" w:right="362"/>
                          <w:rPr>
                            <w:sz w:val="24"/>
                          </w:rPr>
                        </w:pPr>
                        <w:r>
                          <w:rPr>
                            <w:spacing w:val="-1"/>
                            <w:sz w:val="24"/>
                          </w:rPr>
                          <w:t>學校得於校門口進行體溫量測，並檢查</w:t>
                        </w:r>
                        <w:r>
                          <w:rPr>
                            <w:sz w:val="24"/>
                          </w:rPr>
                          <w:t>入校人員疫苗施打情形與快篩證明。</w:t>
                        </w:r>
                      </w:p>
                    </w:txbxContent>
                  </v:textbox>
                </v:shape>
                <v:shape id="docshape28" o:spid="_x0000_s1046" type="#_x0000_t202" style="position:absolute;left:2316;top:1746;width:32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" filled="f" strokeweight="1pt">
                  <v:textbox inset="0,0,0,0">
                    <w:txbxContent>
                      <w:p w14:paraId="6AE021C6" w14:textId="77777777" w:rsidR="004321FB" w:rsidRDefault="004321FB">
                        <w:pPr>
                          <w:spacing w:before="84"/>
                          <w:ind w:left="158"/>
                          <w:rPr>
                            <w:sz w:val="24"/>
                          </w:rPr>
                        </w:pPr>
                        <w:r>
                          <w:rPr>
                            <w:sz w:val="24"/>
                          </w:rPr>
                          <w:t>學生或已完成疫苗接種人員</w:t>
                        </w:r>
                      </w:p>
                    </w:txbxContent>
                  </v:textbox>
                </v:shape>
                <w10:wrap type="topAndBottom" anchorx="page"/>
              </v:group>
            </w:pict>
          </mc:Fallback>
        </mc:AlternateContent>
      </w:r>
    </w:p>
    <w:p w14:paraId="4371E1E6" w14:textId="77777777" w:rsidR="00A06E3D" w:rsidRPr="00C535A1" w:rsidRDefault="00A06E3D">
      <w:pPr>
        <w:pStyle w:val="a3"/>
        <w:rPr>
          <w:rFonts w:ascii="標楷體" w:eastAsia="標楷體" w:hAnsi="標楷體"/>
          <w:color w:val="000000" w:themeColor="text1"/>
          <w:sz w:val="3"/>
        </w:rPr>
      </w:pPr>
    </w:p>
    <w:p w14:paraId="02F414EB" w14:textId="77777777" w:rsidR="00A06E3D" w:rsidRPr="00C535A1" w:rsidRDefault="00EA18A2">
      <w:pPr>
        <w:pStyle w:val="a3"/>
        <w:ind w:left="1808"/>
        <w:rPr>
          <w:rFonts w:ascii="標楷體" w:eastAsia="標楷體" w:hAnsi="標楷體"/>
          <w:color w:val="000000" w:themeColor="text1"/>
          <w:sz w:val="20"/>
        </w:rPr>
      </w:pPr>
      <w:r w:rsidRPr="00C535A1">
        <w:rPr>
          <w:rFonts w:ascii="標楷體" w:eastAsia="標楷體" w:hAnsi="標楷體"/>
          <w:noProof/>
          <w:color w:val="000000" w:themeColor="text1"/>
          <w:sz w:val="20"/>
        </w:rPr>
        <mc:AlternateContent>
          <mc:Choice Requires="wpg">
            <w:drawing>
              <wp:inline distT="0" distB="0" distL="0" distR="0" wp14:anchorId="2BFAD4D4" wp14:editId="50C38302">
                <wp:extent cx="1851660" cy="350520"/>
                <wp:effectExtent l="3810" t="7620" r="1905" b="3810"/>
                <wp:docPr id="47"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350520"/>
                          <a:chOff x="0" y="0"/>
                          <a:chExt cx="2916" cy="552"/>
                        </a:xfrm>
                      </wpg:grpSpPr>
                      <wps:wsp>
                        <wps:cNvPr id="48" name="docshape30"/>
                        <wps:cNvSpPr>
                          <a:spLocks/>
                        </wps:cNvSpPr>
                        <wps:spPr bwMode="auto">
                          <a:xfrm>
                            <a:off x="60" y="0"/>
                            <a:ext cx="2796" cy="264"/>
                          </a:xfrm>
                          <a:custGeom>
                            <a:avLst/>
                            <a:gdLst>
                              <a:gd name="T0" fmla="+- 0 1296 60"/>
                              <a:gd name="T1" fmla="*/ T0 w 2796"/>
                              <a:gd name="T2" fmla="*/ 0 h 264"/>
                              <a:gd name="T3" fmla="+- 0 1296 60"/>
                              <a:gd name="T4" fmla="*/ T3 w 2796"/>
                              <a:gd name="T5" fmla="*/ 264 h 264"/>
                              <a:gd name="T6" fmla="+- 0 60 60"/>
                              <a:gd name="T7" fmla="*/ T6 w 2796"/>
                              <a:gd name="T8" fmla="*/ 264 h 264"/>
                              <a:gd name="T9" fmla="+- 0 2856 60"/>
                              <a:gd name="T10" fmla="*/ T9 w 2796"/>
                              <a:gd name="T11" fmla="*/ 264 h 264"/>
                            </a:gdLst>
                            <a:ahLst/>
                            <a:cxnLst>
                              <a:cxn ang="0">
                                <a:pos x="T1" y="T2"/>
                              </a:cxn>
                              <a:cxn ang="0">
                                <a:pos x="T4" y="T5"/>
                              </a:cxn>
                              <a:cxn ang="0">
                                <a:pos x="T7" y="T8"/>
                              </a:cxn>
                              <a:cxn ang="0">
                                <a:pos x="T10" y="T11"/>
                              </a:cxn>
                            </a:cxnLst>
                            <a:rect l="0" t="0" r="r" b="b"/>
                            <a:pathLst>
                              <a:path w="2796" h="264">
                                <a:moveTo>
                                  <a:pt x="1236" y="0"/>
                                </a:moveTo>
                                <a:lnTo>
                                  <a:pt x="1236" y="264"/>
                                </a:lnTo>
                                <a:moveTo>
                                  <a:pt x="0" y="264"/>
                                </a:moveTo>
                                <a:lnTo>
                                  <a:pt x="2796" y="26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docshape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52"/>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96" y="252"/>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917F04C" id="docshapegroup29" o:spid="_x0000_s1026" style="width:145.8pt;height:27.6pt;mso-position-horizontal-relative:char;mso-position-vertical-relative:line" coordsize="2916,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">
                <v:shape id="docshape30" o:spid="_x0000_s1027" style="position:absolute;left:60;width:2796;height:264;visibility:visible;mso-wrap-style:square;v-text-anchor:top" coordsize="279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" path="m1236,r,264m,264r2796,e" filled="f" strokeweight=".5pt">
                  <v:path arrowok="t" o:connecttype="custom" o:connectlocs="1236,0;1236,264;0,264;2796,264" o:connectangles="0,0,0,0"/>
                </v:shape>
                <v:shape id="docshape31" o:spid="_x0000_s1028" type="#_x0000_t75" style="position:absolute;top:252;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">
                  <v:imagedata r:id="rId9" o:title=""/>
                </v:shape>
                <v:shape id="docshape32" o:spid="_x0000_s1029" type="#_x0000_t75" style="position:absolute;left:2796;top:252;width:1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">
                  <v:imagedata r:id="rId9" o:title=""/>
                </v:shape>
                <w10:anchorlock/>
              </v:group>
            </w:pict>
          </mc:Fallback>
        </mc:AlternateContent>
      </w:r>
    </w:p>
    <w:p w14:paraId="68D31F1C" w14:textId="77777777" w:rsidR="00A06E3D" w:rsidRPr="00C535A1" w:rsidRDefault="00A06E3D">
      <w:pPr>
        <w:pStyle w:val="a3"/>
        <w:rPr>
          <w:rFonts w:ascii="標楷體" w:eastAsia="標楷體" w:hAnsi="標楷體"/>
          <w:color w:val="000000" w:themeColor="text1"/>
          <w:sz w:val="20"/>
        </w:rPr>
      </w:pPr>
    </w:p>
    <w:p w14:paraId="065D67AB" w14:textId="77777777" w:rsidR="00A06E3D" w:rsidRPr="00C535A1" w:rsidRDefault="00A06E3D">
      <w:pPr>
        <w:pStyle w:val="a3"/>
        <w:rPr>
          <w:rFonts w:ascii="標楷體" w:eastAsia="標楷體" w:hAnsi="標楷體"/>
          <w:color w:val="000000" w:themeColor="text1"/>
          <w:sz w:val="20"/>
        </w:rPr>
      </w:pPr>
    </w:p>
    <w:p w14:paraId="485EC437" w14:textId="77777777" w:rsidR="00A06E3D" w:rsidRPr="00C535A1" w:rsidRDefault="00A06E3D">
      <w:pPr>
        <w:pStyle w:val="a3"/>
        <w:rPr>
          <w:rFonts w:ascii="標楷體" w:eastAsia="標楷體" w:hAnsi="標楷體"/>
          <w:color w:val="000000" w:themeColor="text1"/>
          <w:sz w:val="20"/>
        </w:rPr>
      </w:pPr>
    </w:p>
    <w:p w14:paraId="769A5B8D" w14:textId="77777777" w:rsidR="00A06E3D" w:rsidRPr="00C535A1" w:rsidRDefault="00A06E3D">
      <w:pPr>
        <w:pStyle w:val="a3"/>
        <w:rPr>
          <w:rFonts w:ascii="標楷體" w:eastAsia="標楷體" w:hAnsi="標楷體"/>
          <w:color w:val="000000" w:themeColor="text1"/>
          <w:sz w:val="20"/>
        </w:rPr>
      </w:pPr>
    </w:p>
    <w:p w14:paraId="1AB72DCE" w14:textId="77777777" w:rsidR="00A06E3D" w:rsidRPr="00C535A1" w:rsidRDefault="00A06E3D">
      <w:pPr>
        <w:pStyle w:val="a3"/>
        <w:rPr>
          <w:rFonts w:ascii="標楷體" w:eastAsia="標楷體" w:hAnsi="標楷體"/>
          <w:color w:val="000000" w:themeColor="text1"/>
          <w:sz w:val="20"/>
        </w:rPr>
      </w:pPr>
    </w:p>
    <w:p w14:paraId="0064FBCD" w14:textId="77777777" w:rsidR="00A06E3D" w:rsidRPr="00C535A1" w:rsidRDefault="00A06E3D">
      <w:pPr>
        <w:pStyle w:val="a3"/>
        <w:rPr>
          <w:rFonts w:ascii="標楷體" w:eastAsia="標楷體" w:hAnsi="標楷體"/>
          <w:color w:val="000000" w:themeColor="text1"/>
          <w:sz w:val="20"/>
        </w:rPr>
      </w:pPr>
    </w:p>
    <w:p w14:paraId="3D1C9148" w14:textId="77777777" w:rsidR="00A06E3D" w:rsidRPr="00C535A1" w:rsidRDefault="00A06E3D">
      <w:pPr>
        <w:pStyle w:val="a3"/>
        <w:rPr>
          <w:rFonts w:ascii="標楷體" w:eastAsia="標楷體" w:hAnsi="標楷體"/>
          <w:color w:val="000000" w:themeColor="text1"/>
          <w:sz w:val="20"/>
        </w:rPr>
      </w:pPr>
    </w:p>
    <w:p w14:paraId="0BFE5EA3" w14:textId="77777777" w:rsidR="00A06E3D" w:rsidRPr="00C535A1" w:rsidRDefault="00A06E3D">
      <w:pPr>
        <w:pStyle w:val="a3"/>
        <w:rPr>
          <w:rFonts w:ascii="標楷體" w:eastAsia="標楷體" w:hAnsi="標楷體"/>
          <w:color w:val="000000" w:themeColor="text1"/>
          <w:sz w:val="20"/>
        </w:rPr>
      </w:pPr>
    </w:p>
    <w:p w14:paraId="38814F29" w14:textId="77777777" w:rsidR="00366CD7" w:rsidRPr="00C535A1" w:rsidRDefault="00366CD7">
      <w:pPr>
        <w:pStyle w:val="a3"/>
        <w:rPr>
          <w:rFonts w:ascii="標楷體" w:eastAsia="標楷體" w:hAnsi="標楷體"/>
          <w:color w:val="000000" w:themeColor="text1"/>
          <w:sz w:val="20"/>
        </w:rPr>
      </w:pPr>
    </w:p>
    <w:p w14:paraId="53C6975C" w14:textId="77777777" w:rsidR="00366CD7" w:rsidRPr="00C535A1" w:rsidRDefault="00366CD7">
      <w:pPr>
        <w:pStyle w:val="a3"/>
        <w:rPr>
          <w:rFonts w:ascii="標楷體" w:eastAsia="標楷體" w:hAnsi="標楷體"/>
          <w:color w:val="000000" w:themeColor="text1"/>
          <w:sz w:val="20"/>
        </w:rPr>
      </w:pPr>
    </w:p>
    <w:p w14:paraId="04A9787F" w14:textId="77777777" w:rsidR="00A06E3D" w:rsidRPr="00C535A1" w:rsidRDefault="00EA18A2">
      <w:pPr>
        <w:pStyle w:val="a3"/>
        <w:spacing w:before="11"/>
        <w:rPr>
          <w:rFonts w:ascii="標楷體" w:eastAsia="標楷體" w:hAnsi="標楷體"/>
          <w:color w:val="000000" w:themeColor="text1"/>
          <w:sz w:val="23"/>
        </w:rPr>
      </w:pPr>
      <w:r w:rsidRPr="00C535A1">
        <w:rPr>
          <w:rFonts w:ascii="標楷體" w:eastAsia="標楷體" w:hAnsi="標楷體"/>
          <w:noProof/>
          <w:color w:val="000000" w:themeColor="text1"/>
        </w:rPr>
        <mc:AlternateContent>
          <mc:Choice Requires="wps">
            <w:drawing>
              <wp:anchor distT="0" distB="0" distL="0" distR="0" simplePos="0" relativeHeight="251673600" behindDoc="1" locked="0" layoutInCell="1" allowOverlap="1" wp14:anchorId="7785D431" wp14:editId="642A4E4A">
                <wp:simplePos x="0" y="0"/>
                <wp:positionH relativeFrom="page">
                  <wp:posOffset>594360</wp:posOffset>
                </wp:positionH>
                <wp:positionV relativeFrom="paragraph">
                  <wp:posOffset>224790</wp:posOffset>
                </wp:positionV>
                <wp:extent cx="2895600" cy="887095"/>
                <wp:effectExtent l="0" t="0" r="0" b="8255"/>
                <wp:wrapTopAndBottom/>
                <wp:docPr id="4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810"/>
                              <w:gridCol w:w="1134"/>
                              <w:gridCol w:w="1896"/>
                            </w:tblGrid>
                            <w:tr w:rsidR="004321FB" w14:paraId="785D1442" w14:textId="77777777">
                              <w:trPr>
                                <w:trHeight w:val="909"/>
                              </w:trPr>
                              <w:tc>
                                <w:tcPr>
                                  <w:tcW w:w="1410" w:type="dxa"/>
                                  <w:gridSpan w:val="2"/>
                                  <w:tcBorders>
                                    <w:right w:val="double" w:sz="8" w:space="0" w:color="000000"/>
                                  </w:tcBorders>
                                </w:tcPr>
                                <w:p w14:paraId="4B3B8B1B" w14:textId="77777777" w:rsidR="004321FB" w:rsidRDefault="004321FB">
                                  <w:pPr>
                                    <w:pStyle w:val="TableParagraph"/>
                                    <w:spacing w:before="130" w:line="256" w:lineRule="auto"/>
                                    <w:ind w:left="208" w:right="198"/>
                                    <w:rPr>
                                      <w:sz w:val="24"/>
                                    </w:rPr>
                                  </w:pPr>
                                  <w:r>
                                    <w:rPr>
                                      <w:spacing w:val="-1"/>
                                      <w:sz w:val="24"/>
                                    </w:rPr>
                                    <w:t>導師電話詢問原因</w:t>
                                  </w:r>
                                </w:p>
                              </w:tc>
                              <w:tc>
                                <w:tcPr>
                                  <w:tcW w:w="3030" w:type="dxa"/>
                                  <w:gridSpan w:val="2"/>
                                  <w:vMerge w:val="restart"/>
                                  <w:tcBorders>
                                    <w:left w:val="double" w:sz="8" w:space="0" w:color="000000"/>
                                  </w:tcBorders>
                                </w:tcPr>
                                <w:p w14:paraId="4654652C" w14:textId="77777777" w:rsidR="004321FB" w:rsidRDefault="004321FB">
                                  <w:pPr>
                                    <w:pStyle w:val="TableParagraph"/>
                                    <w:spacing w:before="25"/>
                                    <w:ind w:left="188"/>
                                    <w:rPr>
                                      <w:rFonts w:ascii="Adobe Fan Heiti Std B" w:eastAsia="Adobe Fan Heiti Std B"/>
                                      <w:b/>
                                      <w:sz w:val="24"/>
                                    </w:rPr>
                                  </w:pPr>
                                  <w:r>
                                    <w:rPr>
                                      <w:rFonts w:ascii="Adobe Fan Heiti Std B" w:eastAsia="Adobe Fan Heiti Std B" w:hint="eastAsia"/>
                                      <w:b/>
                                      <w:sz w:val="24"/>
                                    </w:rPr>
                                    <w:t>至健康中心再次確認體溫</w:t>
                                  </w:r>
                                </w:p>
                                <w:p w14:paraId="2EBA2513" w14:textId="77777777" w:rsidR="004321FB" w:rsidRDefault="004321FB">
                                  <w:pPr>
                                    <w:pStyle w:val="TableParagraph"/>
                                    <w:spacing w:before="12"/>
                                    <w:ind w:left="185"/>
                                    <w:rPr>
                                      <w:sz w:val="20"/>
                                    </w:rPr>
                                  </w:pPr>
                                  <w:r>
                                    <w:rPr>
                                      <w:w w:val="95"/>
                                      <w:sz w:val="20"/>
                                    </w:rPr>
                                    <w:t>發現發燒</w:t>
                                  </w:r>
                                  <w:r>
                                    <w:rPr>
                                      <w:rFonts w:ascii="細明體_HKSCS" w:eastAsia="細明體_HKSCS" w:hint="eastAsia"/>
                                      <w:w w:val="95"/>
                                      <w:sz w:val="20"/>
                                    </w:rPr>
                                    <w:t>(</w:t>
                                  </w:r>
                                  <w:r>
                                    <w:rPr>
                                      <w:w w:val="95"/>
                                      <w:sz w:val="20"/>
                                    </w:rPr>
                                    <w:t>額溫</w:t>
                                  </w:r>
                                  <w:r>
                                    <w:rPr>
                                      <w:rFonts w:ascii="細明體_HKSCS" w:eastAsia="細明體_HKSCS" w:hint="eastAsia"/>
                                      <w:w w:val="95"/>
                                      <w:sz w:val="20"/>
                                    </w:rPr>
                                    <w:t>&gt;37.5</w:t>
                                  </w:r>
                                  <w:r>
                                    <w:rPr>
                                      <w:rFonts w:ascii="細明體_HKSCS" w:eastAsia="細明體_HKSCS" w:hint="eastAsia"/>
                                      <w:spacing w:val="80"/>
                                      <w:w w:val="95"/>
                                      <w:sz w:val="20"/>
                                    </w:rPr>
                                    <w:t xml:space="preserve"> </w:t>
                                  </w:r>
                                  <w:r>
                                    <w:rPr>
                                      <w:w w:val="95"/>
                                      <w:sz w:val="20"/>
                                    </w:rPr>
                                    <w:t>度或耳溫</w:t>
                                  </w:r>
                                </w:p>
                                <w:p w14:paraId="362D0672" w14:textId="77777777" w:rsidR="004321FB" w:rsidRDefault="004321FB">
                                  <w:pPr>
                                    <w:pStyle w:val="TableParagraph"/>
                                    <w:spacing w:before="80" w:line="279" w:lineRule="exact"/>
                                    <w:ind w:left="185"/>
                                    <w:rPr>
                                      <w:sz w:val="20"/>
                                    </w:rPr>
                                  </w:pPr>
                                  <w:r>
                                    <w:rPr>
                                      <w:rFonts w:ascii="細明體_HKSCS" w:eastAsia="細明體_HKSCS" w:hint="eastAsia"/>
                                      <w:w w:val="95"/>
                                      <w:sz w:val="20"/>
                                    </w:rPr>
                                    <w:t>&gt;38</w:t>
                                  </w:r>
                                  <w:r>
                                    <w:rPr>
                                      <w:rFonts w:ascii="細明體_HKSCS" w:eastAsia="細明體_HKSCS" w:hint="eastAsia"/>
                                      <w:spacing w:val="82"/>
                                      <w:w w:val="95"/>
                                      <w:sz w:val="20"/>
                                    </w:rPr>
                                    <w:t xml:space="preserve"> </w:t>
                                  </w:r>
                                  <w:r>
                                    <w:rPr>
                                      <w:w w:val="95"/>
                                      <w:sz w:val="20"/>
                                    </w:rPr>
                                    <w:t>度</w:t>
                                  </w:r>
                                  <w:r>
                                    <w:rPr>
                                      <w:rFonts w:ascii="細明體_HKSCS" w:eastAsia="細明體_HKSCS" w:hint="eastAsia"/>
                                      <w:w w:val="95"/>
                                      <w:sz w:val="20"/>
                                    </w:rPr>
                                    <w:t>)</w:t>
                                  </w:r>
                                  <w:r>
                                    <w:rPr>
                                      <w:w w:val="95"/>
                                      <w:sz w:val="20"/>
                                    </w:rPr>
                                    <w:t>或咳嗽、呼吸急促症狀</w:t>
                                  </w:r>
                                </w:p>
                              </w:tc>
                            </w:tr>
                            <w:tr w:rsidR="004321FB" w14:paraId="7CE6376A" w14:textId="77777777">
                              <w:trPr>
                                <w:trHeight w:val="202"/>
                              </w:trPr>
                              <w:tc>
                                <w:tcPr>
                                  <w:tcW w:w="600" w:type="dxa"/>
                                  <w:vMerge w:val="restart"/>
                                  <w:tcBorders>
                                    <w:left w:val="nil"/>
                                    <w:bottom w:val="nil"/>
                                    <w:right w:val="single" w:sz="4" w:space="0" w:color="000000"/>
                                  </w:tcBorders>
                                </w:tcPr>
                                <w:p w14:paraId="25DF27CE" w14:textId="77777777" w:rsidR="004321FB" w:rsidRDefault="004321FB">
                                  <w:pPr>
                                    <w:pStyle w:val="TableParagraph"/>
                                    <w:ind w:left="0"/>
                                    <w:rPr>
                                      <w:rFonts w:ascii="Times New Roman"/>
                                      <w:sz w:val="24"/>
                                    </w:rPr>
                                  </w:pPr>
                                </w:p>
                              </w:tc>
                              <w:tc>
                                <w:tcPr>
                                  <w:tcW w:w="810" w:type="dxa"/>
                                  <w:tcBorders>
                                    <w:left w:val="single" w:sz="4" w:space="0" w:color="000000"/>
                                    <w:bottom w:val="nil"/>
                                  </w:tcBorders>
                                </w:tcPr>
                                <w:p w14:paraId="7D06DF2D" w14:textId="77777777" w:rsidR="004321FB" w:rsidRDefault="004321FB">
                                  <w:pPr>
                                    <w:pStyle w:val="TableParagraph"/>
                                    <w:ind w:left="0"/>
                                    <w:rPr>
                                      <w:rFonts w:ascii="Times New Roman"/>
                                      <w:sz w:val="14"/>
                                    </w:rPr>
                                  </w:pPr>
                                </w:p>
                              </w:tc>
                              <w:tc>
                                <w:tcPr>
                                  <w:tcW w:w="3030" w:type="dxa"/>
                                  <w:gridSpan w:val="2"/>
                                  <w:vMerge/>
                                  <w:tcBorders>
                                    <w:top w:val="nil"/>
                                    <w:left w:val="double" w:sz="8" w:space="0" w:color="000000"/>
                                  </w:tcBorders>
                                </w:tcPr>
                                <w:p w14:paraId="0BACBD48" w14:textId="77777777" w:rsidR="004321FB" w:rsidRDefault="004321FB">
                                  <w:pPr>
                                    <w:rPr>
                                      <w:sz w:val="2"/>
                                      <w:szCs w:val="2"/>
                                    </w:rPr>
                                  </w:pPr>
                                </w:p>
                              </w:tc>
                            </w:tr>
                            <w:tr w:rsidR="004321FB" w14:paraId="304E4D65" w14:textId="77777777">
                              <w:trPr>
                                <w:trHeight w:val="210"/>
                              </w:trPr>
                              <w:tc>
                                <w:tcPr>
                                  <w:tcW w:w="600" w:type="dxa"/>
                                  <w:vMerge/>
                                  <w:tcBorders>
                                    <w:top w:val="nil"/>
                                    <w:left w:val="nil"/>
                                    <w:bottom w:val="nil"/>
                                    <w:right w:val="single" w:sz="4" w:space="0" w:color="000000"/>
                                  </w:tcBorders>
                                </w:tcPr>
                                <w:p w14:paraId="26E8C98E" w14:textId="77777777" w:rsidR="004321FB" w:rsidRDefault="004321FB">
                                  <w:pPr>
                                    <w:rPr>
                                      <w:sz w:val="2"/>
                                      <w:szCs w:val="2"/>
                                    </w:rPr>
                                  </w:pPr>
                                </w:p>
                              </w:tc>
                              <w:tc>
                                <w:tcPr>
                                  <w:tcW w:w="1944" w:type="dxa"/>
                                  <w:gridSpan w:val="2"/>
                                  <w:tcBorders>
                                    <w:top w:val="nil"/>
                                    <w:left w:val="single" w:sz="4" w:space="0" w:color="000000"/>
                                    <w:bottom w:val="single" w:sz="4" w:space="0" w:color="000000"/>
                                    <w:right w:val="single" w:sz="4" w:space="0" w:color="000000"/>
                                  </w:tcBorders>
                                </w:tcPr>
                                <w:p w14:paraId="4B8923BA" w14:textId="77777777" w:rsidR="004321FB" w:rsidRDefault="004321FB">
                                  <w:pPr>
                                    <w:pStyle w:val="TableParagraph"/>
                                    <w:ind w:left="0"/>
                                    <w:rPr>
                                      <w:rFonts w:ascii="Times New Roman"/>
                                      <w:sz w:val="14"/>
                                    </w:rPr>
                                  </w:pPr>
                                </w:p>
                              </w:tc>
                              <w:tc>
                                <w:tcPr>
                                  <w:tcW w:w="1896" w:type="dxa"/>
                                  <w:tcBorders>
                                    <w:left w:val="single" w:sz="4" w:space="0" w:color="000000"/>
                                    <w:bottom w:val="nil"/>
                                    <w:right w:val="nil"/>
                                  </w:tcBorders>
                                </w:tcPr>
                                <w:p w14:paraId="672C79EC" w14:textId="77777777" w:rsidR="004321FB" w:rsidRDefault="004321FB">
                                  <w:pPr>
                                    <w:pStyle w:val="TableParagraph"/>
                                    <w:ind w:left="0"/>
                                    <w:rPr>
                                      <w:rFonts w:ascii="Times New Roman"/>
                                      <w:sz w:val="14"/>
                                    </w:rPr>
                                  </w:pPr>
                                </w:p>
                              </w:tc>
                            </w:tr>
                          </w:tbl>
                          <w:p w14:paraId="46FBDC6E" w14:textId="77777777" w:rsidR="004321FB" w:rsidRDefault="004321F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5D431" id="docshape33" o:spid="_x0000_s1047" type="#_x0000_t202" style="position:absolute;margin-left:46.8pt;margin-top:17.7pt;width:228pt;height:69.8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810"/>
                        <w:gridCol w:w="1134"/>
                        <w:gridCol w:w="1896"/>
                      </w:tblGrid>
                      <w:tr w:rsidR="004321FB" w14:paraId="785D1442" w14:textId="77777777">
                        <w:trPr>
                          <w:trHeight w:val="909"/>
                        </w:trPr>
                        <w:tc>
                          <w:tcPr>
                            <w:tcW w:w="1410" w:type="dxa"/>
                            <w:gridSpan w:val="2"/>
                            <w:tcBorders>
                              <w:right w:val="double" w:sz="8" w:space="0" w:color="000000"/>
                            </w:tcBorders>
                          </w:tcPr>
                          <w:p w14:paraId="4B3B8B1B" w14:textId="77777777" w:rsidR="004321FB" w:rsidRDefault="004321FB">
                            <w:pPr>
                              <w:pStyle w:val="TableParagraph"/>
                              <w:spacing w:before="130" w:line="256" w:lineRule="auto"/>
                              <w:ind w:left="208" w:right="198"/>
                              <w:rPr>
                                <w:sz w:val="24"/>
                              </w:rPr>
                            </w:pPr>
                            <w:r>
                              <w:rPr>
                                <w:spacing w:val="-1"/>
                                <w:sz w:val="24"/>
                              </w:rPr>
                              <w:t>導師電話詢問原因</w:t>
                            </w:r>
                          </w:p>
                        </w:tc>
                        <w:tc>
                          <w:tcPr>
                            <w:tcW w:w="3030" w:type="dxa"/>
                            <w:gridSpan w:val="2"/>
                            <w:vMerge w:val="restart"/>
                            <w:tcBorders>
                              <w:left w:val="double" w:sz="8" w:space="0" w:color="000000"/>
                            </w:tcBorders>
                          </w:tcPr>
                          <w:p w14:paraId="4654652C" w14:textId="77777777" w:rsidR="004321FB" w:rsidRDefault="004321FB">
                            <w:pPr>
                              <w:pStyle w:val="TableParagraph"/>
                              <w:spacing w:before="25"/>
                              <w:ind w:left="188"/>
                              <w:rPr>
                                <w:rFonts w:ascii="Adobe Fan Heiti Std B" w:eastAsia="Adobe Fan Heiti Std B"/>
                                <w:b/>
                                <w:sz w:val="24"/>
                              </w:rPr>
                            </w:pPr>
                            <w:r>
                              <w:rPr>
                                <w:rFonts w:ascii="Adobe Fan Heiti Std B" w:eastAsia="Adobe Fan Heiti Std B" w:hint="eastAsia"/>
                                <w:b/>
                                <w:sz w:val="24"/>
                              </w:rPr>
                              <w:t>至健康中心再次確認體溫</w:t>
                            </w:r>
                          </w:p>
                          <w:p w14:paraId="2EBA2513" w14:textId="77777777" w:rsidR="004321FB" w:rsidRDefault="004321FB">
                            <w:pPr>
                              <w:pStyle w:val="TableParagraph"/>
                              <w:spacing w:before="12"/>
                              <w:ind w:left="185"/>
                              <w:rPr>
                                <w:sz w:val="20"/>
                              </w:rPr>
                            </w:pPr>
                            <w:r>
                              <w:rPr>
                                <w:w w:val="95"/>
                                <w:sz w:val="20"/>
                              </w:rPr>
                              <w:t>發現發燒</w:t>
                            </w:r>
                            <w:r>
                              <w:rPr>
                                <w:rFonts w:ascii="細明體_HKSCS" w:eastAsia="細明體_HKSCS" w:hint="eastAsia"/>
                                <w:w w:val="95"/>
                                <w:sz w:val="20"/>
                              </w:rPr>
                              <w:t>(</w:t>
                            </w:r>
                            <w:r>
                              <w:rPr>
                                <w:w w:val="95"/>
                                <w:sz w:val="20"/>
                              </w:rPr>
                              <w:t>額溫</w:t>
                            </w:r>
                            <w:r>
                              <w:rPr>
                                <w:rFonts w:ascii="細明體_HKSCS" w:eastAsia="細明體_HKSCS" w:hint="eastAsia"/>
                                <w:w w:val="95"/>
                                <w:sz w:val="20"/>
                              </w:rPr>
                              <w:t>&gt;37.5</w:t>
                            </w:r>
                            <w:r>
                              <w:rPr>
                                <w:rFonts w:ascii="細明體_HKSCS" w:eastAsia="細明體_HKSCS" w:hint="eastAsia"/>
                                <w:spacing w:val="80"/>
                                <w:w w:val="95"/>
                                <w:sz w:val="20"/>
                              </w:rPr>
                              <w:t xml:space="preserve"> </w:t>
                            </w:r>
                            <w:r>
                              <w:rPr>
                                <w:w w:val="95"/>
                                <w:sz w:val="20"/>
                              </w:rPr>
                              <w:t>度或耳溫</w:t>
                            </w:r>
                          </w:p>
                          <w:p w14:paraId="362D0672" w14:textId="77777777" w:rsidR="004321FB" w:rsidRDefault="004321FB">
                            <w:pPr>
                              <w:pStyle w:val="TableParagraph"/>
                              <w:spacing w:before="80" w:line="279" w:lineRule="exact"/>
                              <w:ind w:left="185"/>
                              <w:rPr>
                                <w:sz w:val="20"/>
                              </w:rPr>
                            </w:pPr>
                            <w:r>
                              <w:rPr>
                                <w:rFonts w:ascii="細明體_HKSCS" w:eastAsia="細明體_HKSCS" w:hint="eastAsia"/>
                                <w:w w:val="95"/>
                                <w:sz w:val="20"/>
                              </w:rPr>
                              <w:t>&gt;38</w:t>
                            </w:r>
                            <w:r>
                              <w:rPr>
                                <w:rFonts w:ascii="細明體_HKSCS" w:eastAsia="細明體_HKSCS" w:hint="eastAsia"/>
                                <w:spacing w:val="82"/>
                                <w:w w:val="95"/>
                                <w:sz w:val="20"/>
                              </w:rPr>
                              <w:t xml:space="preserve"> </w:t>
                            </w:r>
                            <w:r>
                              <w:rPr>
                                <w:w w:val="95"/>
                                <w:sz w:val="20"/>
                              </w:rPr>
                              <w:t>度</w:t>
                            </w:r>
                            <w:r>
                              <w:rPr>
                                <w:rFonts w:ascii="細明體_HKSCS" w:eastAsia="細明體_HKSCS" w:hint="eastAsia"/>
                                <w:w w:val="95"/>
                                <w:sz w:val="20"/>
                              </w:rPr>
                              <w:t>)</w:t>
                            </w:r>
                            <w:r>
                              <w:rPr>
                                <w:w w:val="95"/>
                                <w:sz w:val="20"/>
                              </w:rPr>
                              <w:t>或咳嗽、呼吸急促症狀</w:t>
                            </w:r>
                          </w:p>
                        </w:tc>
                      </w:tr>
                      <w:tr w:rsidR="004321FB" w14:paraId="7CE6376A" w14:textId="77777777">
                        <w:trPr>
                          <w:trHeight w:val="202"/>
                        </w:trPr>
                        <w:tc>
                          <w:tcPr>
                            <w:tcW w:w="600" w:type="dxa"/>
                            <w:vMerge w:val="restart"/>
                            <w:tcBorders>
                              <w:left w:val="nil"/>
                              <w:bottom w:val="nil"/>
                              <w:right w:val="single" w:sz="4" w:space="0" w:color="000000"/>
                            </w:tcBorders>
                          </w:tcPr>
                          <w:p w14:paraId="25DF27CE" w14:textId="77777777" w:rsidR="004321FB" w:rsidRDefault="004321FB">
                            <w:pPr>
                              <w:pStyle w:val="TableParagraph"/>
                              <w:ind w:left="0"/>
                              <w:rPr>
                                <w:rFonts w:ascii="Times New Roman"/>
                                <w:sz w:val="24"/>
                              </w:rPr>
                            </w:pPr>
                          </w:p>
                        </w:tc>
                        <w:tc>
                          <w:tcPr>
                            <w:tcW w:w="810" w:type="dxa"/>
                            <w:tcBorders>
                              <w:left w:val="single" w:sz="4" w:space="0" w:color="000000"/>
                              <w:bottom w:val="nil"/>
                            </w:tcBorders>
                          </w:tcPr>
                          <w:p w14:paraId="7D06DF2D" w14:textId="77777777" w:rsidR="004321FB" w:rsidRDefault="004321FB">
                            <w:pPr>
                              <w:pStyle w:val="TableParagraph"/>
                              <w:ind w:left="0"/>
                              <w:rPr>
                                <w:rFonts w:ascii="Times New Roman"/>
                                <w:sz w:val="14"/>
                              </w:rPr>
                            </w:pPr>
                          </w:p>
                        </w:tc>
                        <w:tc>
                          <w:tcPr>
                            <w:tcW w:w="3030" w:type="dxa"/>
                            <w:gridSpan w:val="2"/>
                            <w:vMerge/>
                            <w:tcBorders>
                              <w:top w:val="nil"/>
                              <w:left w:val="double" w:sz="8" w:space="0" w:color="000000"/>
                            </w:tcBorders>
                          </w:tcPr>
                          <w:p w14:paraId="0BACBD48" w14:textId="77777777" w:rsidR="004321FB" w:rsidRDefault="004321FB">
                            <w:pPr>
                              <w:rPr>
                                <w:sz w:val="2"/>
                                <w:szCs w:val="2"/>
                              </w:rPr>
                            </w:pPr>
                          </w:p>
                        </w:tc>
                      </w:tr>
                      <w:tr w:rsidR="004321FB" w14:paraId="304E4D65" w14:textId="77777777">
                        <w:trPr>
                          <w:trHeight w:val="210"/>
                        </w:trPr>
                        <w:tc>
                          <w:tcPr>
                            <w:tcW w:w="600" w:type="dxa"/>
                            <w:vMerge/>
                            <w:tcBorders>
                              <w:top w:val="nil"/>
                              <w:left w:val="nil"/>
                              <w:bottom w:val="nil"/>
                              <w:right w:val="single" w:sz="4" w:space="0" w:color="000000"/>
                            </w:tcBorders>
                          </w:tcPr>
                          <w:p w14:paraId="26E8C98E" w14:textId="77777777" w:rsidR="004321FB" w:rsidRDefault="004321FB">
                            <w:pPr>
                              <w:rPr>
                                <w:sz w:val="2"/>
                                <w:szCs w:val="2"/>
                              </w:rPr>
                            </w:pPr>
                          </w:p>
                        </w:tc>
                        <w:tc>
                          <w:tcPr>
                            <w:tcW w:w="1944" w:type="dxa"/>
                            <w:gridSpan w:val="2"/>
                            <w:tcBorders>
                              <w:top w:val="nil"/>
                              <w:left w:val="single" w:sz="4" w:space="0" w:color="000000"/>
                              <w:bottom w:val="single" w:sz="4" w:space="0" w:color="000000"/>
                              <w:right w:val="single" w:sz="4" w:space="0" w:color="000000"/>
                            </w:tcBorders>
                          </w:tcPr>
                          <w:p w14:paraId="4B8923BA" w14:textId="77777777" w:rsidR="004321FB" w:rsidRDefault="004321FB">
                            <w:pPr>
                              <w:pStyle w:val="TableParagraph"/>
                              <w:ind w:left="0"/>
                              <w:rPr>
                                <w:rFonts w:ascii="Times New Roman"/>
                                <w:sz w:val="14"/>
                              </w:rPr>
                            </w:pPr>
                          </w:p>
                        </w:tc>
                        <w:tc>
                          <w:tcPr>
                            <w:tcW w:w="1896" w:type="dxa"/>
                            <w:tcBorders>
                              <w:left w:val="single" w:sz="4" w:space="0" w:color="000000"/>
                              <w:bottom w:val="nil"/>
                              <w:right w:val="nil"/>
                            </w:tcBorders>
                          </w:tcPr>
                          <w:p w14:paraId="672C79EC" w14:textId="77777777" w:rsidR="004321FB" w:rsidRDefault="004321FB">
                            <w:pPr>
                              <w:pStyle w:val="TableParagraph"/>
                              <w:ind w:left="0"/>
                              <w:rPr>
                                <w:rFonts w:ascii="Times New Roman"/>
                                <w:sz w:val="14"/>
                              </w:rPr>
                            </w:pPr>
                          </w:p>
                        </w:tc>
                      </w:tr>
                    </w:tbl>
                    <w:p w14:paraId="46FBDC6E" w14:textId="77777777" w:rsidR="004321FB" w:rsidRDefault="004321FB">
                      <w:pPr>
                        <w:pStyle w:val="a3"/>
                      </w:pPr>
                    </w:p>
                  </w:txbxContent>
                </v:textbox>
                <w10:wrap type="topAndBottom" anchorx="page"/>
              </v:shape>
            </w:pict>
          </mc:Fallback>
        </mc:AlternateContent>
      </w:r>
      <w:r w:rsidRPr="00C535A1">
        <w:rPr>
          <w:rFonts w:ascii="標楷體" w:eastAsia="標楷體" w:hAnsi="標楷體"/>
          <w:noProof/>
          <w:color w:val="000000" w:themeColor="text1"/>
        </w:rPr>
        <mc:AlternateContent>
          <mc:Choice Requires="wps">
            <w:drawing>
              <wp:anchor distT="0" distB="0" distL="0" distR="0" simplePos="0" relativeHeight="251674624" behindDoc="1" locked="0" layoutInCell="1" allowOverlap="1" wp14:anchorId="460A5BB4" wp14:editId="166CD4AC">
                <wp:simplePos x="0" y="0"/>
                <wp:positionH relativeFrom="page">
                  <wp:posOffset>3550920</wp:posOffset>
                </wp:positionH>
                <wp:positionV relativeFrom="paragraph">
                  <wp:posOffset>302260</wp:posOffset>
                </wp:positionV>
                <wp:extent cx="2194560" cy="868680"/>
                <wp:effectExtent l="0" t="0" r="0" b="0"/>
                <wp:wrapTopAndBottom/>
                <wp:docPr id="4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8686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412B49" w14:textId="77777777" w:rsidR="004321FB" w:rsidRDefault="004321FB">
                            <w:pPr>
                              <w:spacing w:before="78" w:line="223" w:lineRule="auto"/>
                              <w:ind w:left="144" w:right="169"/>
                              <w:jc w:val="both"/>
                              <w:rPr>
                                <w:sz w:val="24"/>
                              </w:rPr>
                            </w:pPr>
                            <w:r>
                              <w:rPr>
                                <w:spacing w:val="-1"/>
                                <w:sz w:val="24"/>
                              </w:rPr>
                              <w:t>若為學生請家長帶回家休養並就診，於當日回報就診結果；</w:t>
                            </w:r>
                            <w:r>
                              <w:rPr>
                                <w:spacing w:val="-118"/>
                                <w:sz w:val="24"/>
                              </w:rPr>
                              <w:t xml:space="preserve"> </w:t>
                            </w:r>
                            <w:r>
                              <w:rPr>
                                <w:spacing w:val="-1"/>
                                <w:sz w:val="24"/>
                              </w:rPr>
                              <w:t>若為教職員亦請勿進校園並就診，並於當日回報就診結果。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5BB4" id="docshape34" o:spid="_x0000_s1048" type="#_x0000_t202" style="position:absolute;margin-left:279.6pt;margin-top:23.8pt;width:172.8pt;height:68.4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" filled="f" strokeweight="1pt">
                <v:textbox inset="0,0,0,0">
                  <w:txbxContent>
                    <w:p w14:paraId="20412B49" w14:textId="77777777" w:rsidR="004321FB" w:rsidRDefault="004321FB">
                      <w:pPr>
                        <w:spacing w:before="78" w:line="223" w:lineRule="auto"/>
                        <w:ind w:left="144" w:right="169"/>
                        <w:jc w:val="both"/>
                        <w:rPr>
                          <w:sz w:val="24"/>
                        </w:rPr>
                      </w:pPr>
                      <w:r>
                        <w:rPr>
                          <w:spacing w:val="-1"/>
                          <w:sz w:val="24"/>
                        </w:rPr>
                        <w:t>若為學生請家長帶回家休養並就診，於當日回報就診結果；</w:t>
                      </w:r>
                      <w:r>
                        <w:rPr>
                          <w:spacing w:val="-118"/>
                          <w:sz w:val="24"/>
                        </w:rPr>
                        <w:t xml:space="preserve"> </w:t>
                      </w:r>
                      <w:r>
                        <w:rPr>
                          <w:spacing w:val="-1"/>
                          <w:sz w:val="24"/>
                        </w:rPr>
                        <w:t>若為教職員亦請勿進校園並就診，並於當日回報就診結果。</w:t>
                      </w:r>
                    </w:p>
                  </w:txbxContent>
                </v:textbox>
                <w10:wrap type="topAndBottom" anchorx="page"/>
              </v:shape>
            </w:pict>
          </mc:Fallback>
        </mc:AlternateContent>
      </w:r>
    </w:p>
    <w:p w14:paraId="74804BF8" w14:textId="77777777" w:rsidR="00A06E3D" w:rsidRPr="00C535A1" w:rsidRDefault="00A06E3D">
      <w:pPr>
        <w:pStyle w:val="a3"/>
        <w:spacing w:before="8"/>
        <w:rPr>
          <w:rFonts w:ascii="標楷體" w:eastAsia="標楷體" w:hAnsi="標楷體"/>
          <w:color w:val="000000" w:themeColor="text1"/>
          <w:sz w:val="15"/>
        </w:rPr>
      </w:pPr>
    </w:p>
    <w:tbl>
      <w:tblPr>
        <w:tblStyle w:val="TableNormal"/>
        <w:tblW w:w="0" w:type="auto"/>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2"/>
        <w:gridCol w:w="3264"/>
      </w:tblGrid>
      <w:tr w:rsidR="00C535A1" w:rsidRPr="00C535A1" w14:paraId="55E38306" w14:textId="77777777">
        <w:trPr>
          <w:trHeight w:val="2140"/>
        </w:trPr>
        <w:tc>
          <w:tcPr>
            <w:tcW w:w="5496" w:type="dxa"/>
            <w:gridSpan w:val="2"/>
          </w:tcPr>
          <w:p w14:paraId="78EF4CE5" w14:textId="77777777" w:rsidR="00A06E3D" w:rsidRPr="00C535A1" w:rsidRDefault="00F22DD5">
            <w:pPr>
              <w:pStyle w:val="TableParagraph"/>
              <w:spacing w:before="62" w:line="297" w:lineRule="exact"/>
              <w:ind w:left="154"/>
              <w:rPr>
                <w:rFonts w:ascii="標楷體" w:eastAsia="標楷體" w:hAnsi="標楷體"/>
                <w:color w:val="000000" w:themeColor="text1"/>
              </w:rPr>
            </w:pPr>
            <w:r w:rsidRPr="00C535A1">
              <w:rPr>
                <w:rFonts w:ascii="標楷體" w:eastAsia="標楷體" w:hAnsi="標楷體"/>
                <w:color w:val="000000" w:themeColor="text1"/>
                <w:spacing w:val="-1"/>
              </w:rPr>
              <w:t xml:space="preserve">詢問了解本人或家人是否符合疾管署 </w:t>
            </w:r>
            <w:r w:rsidRPr="00C535A1">
              <w:rPr>
                <w:rFonts w:ascii="標楷體" w:eastAsia="標楷體" w:hAnsi="標楷體" w:hint="eastAsia"/>
                <w:color w:val="000000" w:themeColor="text1"/>
              </w:rPr>
              <w:t>109</w:t>
            </w:r>
            <w:r w:rsidRPr="00C535A1">
              <w:rPr>
                <w:rFonts w:ascii="標楷體" w:eastAsia="標楷體" w:hAnsi="標楷體" w:hint="eastAsia"/>
                <w:color w:val="000000" w:themeColor="text1"/>
                <w:spacing w:val="-58"/>
              </w:rPr>
              <w:t xml:space="preserve"> </w:t>
            </w:r>
            <w:r w:rsidRPr="00C535A1">
              <w:rPr>
                <w:rFonts w:ascii="標楷體" w:eastAsia="標楷體" w:hAnsi="標楷體"/>
                <w:color w:val="000000" w:themeColor="text1"/>
                <w:spacing w:val="-28"/>
              </w:rPr>
              <w:t xml:space="preserve">年 </w:t>
            </w:r>
            <w:r w:rsidRPr="00C535A1">
              <w:rPr>
                <w:rFonts w:ascii="標楷體" w:eastAsia="標楷體" w:hAnsi="標楷體" w:hint="eastAsia"/>
                <w:color w:val="000000" w:themeColor="text1"/>
              </w:rPr>
              <w:t>1</w:t>
            </w:r>
            <w:r w:rsidRPr="00C535A1">
              <w:rPr>
                <w:rFonts w:ascii="標楷體" w:eastAsia="標楷體" w:hAnsi="標楷體" w:hint="eastAsia"/>
                <w:color w:val="000000" w:themeColor="text1"/>
                <w:spacing w:val="-55"/>
              </w:rPr>
              <w:t xml:space="preserve"> </w:t>
            </w:r>
            <w:r w:rsidRPr="00C535A1">
              <w:rPr>
                <w:rFonts w:ascii="標楷體" w:eastAsia="標楷體" w:hAnsi="標楷體"/>
                <w:color w:val="000000" w:themeColor="text1"/>
                <w:spacing w:val="-29"/>
              </w:rPr>
              <w:t xml:space="preserve">月 </w:t>
            </w:r>
            <w:r w:rsidRPr="00C535A1">
              <w:rPr>
                <w:rFonts w:ascii="標楷體" w:eastAsia="標楷體" w:hAnsi="標楷體" w:hint="eastAsia"/>
                <w:color w:val="000000" w:themeColor="text1"/>
              </w:rPr>
              <w:t>31</w:t>
            </w:r>
          </w:p>
          <w:p w14:paraId="0F65EB4D" w14:textId="77777777" w:rsidR="00A06E3D" w:rsidRPr="00C535A1" w:rsidRDefault="00F22DD5">
            <w:pPr>
              <w:pStyle w:val="TableParagraph"/>
              <w:spacing w:line="287" w:lineRule="exact"/>
              <w:ind w:left="154"/>
              <w:rPr>
                <w:rFonts w:ascii="標楷體" w:eastAsia="標楷體" w:hAnsi="標楷體"/>
                <w:color w:val="000000" w:themeColor="text1"/>
              </w:rPr>
            </w:pPr>
            <w:r w:rsidRPr="00C535A1">
              <w:rPr>
                <w:rFonts w:ascii="標楷體" w:eastAsia="標楷體" w:hAnsi="標楷體"/>
                <w:color w:val="000000" w:themeColor="text1"/>
              </w:rPr>
              <w:t>日公告之通報定義：</w:t>
            </w:r>
          </w:p>
          <w:p w14:paraId="5400910F" w14:textId="77777777" w:rsidR="00A06E3D" w:rsidRPr="00C535A1" w:rsidRDefault="00F22DD5">
            <w:pPr>
              <w:pStyle w:val="TableParagraph"/>
              <w:numPr>
                <w:ilvl w:val="0"/>
                <w:numId w:val="4"/>
              </w:numPr>
              <w:tabs>
                <w:tab w:val="left" w:pos="376"/>
              </w:tabs>
              <w:spacing w:before="6" w:line="223" w:lineRule="auto"/>
              <w:ind w:right="2017" w:firstLine="0"/>
              <w:rPr>
                <w:rFonts w:ascii="標楷體" w:eastAsia="標楷體" w:hAnsi="標楷體"/>
                <w:color w:val="000000" w:themeColor="text1"/>
              </w:rPr>
            </w:pPr>
            <w:r w:rsidRPr="00C535A1">
              <w:rPr>
                <w:rFonts w:ascii="標楷體" w:eastAsia="標楷體" w:hAnsi="標楷體"/>
                <w:color w:val="000000" w:themeColor="text1"/>
                <w:spacing w:val="-1"/>
              </w:rPr>
              <w:t>發燒（≧</w:t>
            </w:r>
            <w:r w:rsidRPr="00C535A1">
              <w:rPr>
                <w:rFonts w:ascii="標楷體" w:eastAsia="標楷體" w:hAnsi="標楷體" w:hint="eastAsia"/>
                <w:color w:val="000000" w:themeColor="text1"/>
                <w:spacing w:val="-1"/>
              </w:rPr>
              <w:t>38</w:t>
            </w:r>
            <w:r w:rsidRPr="00C535A1">
              <w:rPr>
                <w:rFonts w:ascii="標楷體" w:eastAsia="標楷體" w:hAnsi="標楷體"/>
                <w:color w:val="000000" w:themeColor="text1"/>
                <w:spacing w:val="-1"/>
              </w:rPr>
              <w:t>℃）</w:t>
            </w:r>
            <w:r w:rsidRPr="00C535A1">
              <w:rPr>
                <w:rFonts w:ascii="標楷體" w:eastAsia="標楷體" w:hAnsi="標楷體"/>
                <w:color w:val="000000" w:themeColor="text1"/>
              </w:rPr>
              <w:t>或急性呼吸道感染，並有以下擇一狀況：</w:t>
            </w:r>
          </w:p>
          <w:p w14:paraId="34C9CD1C" w14:textId="77777777" w:rsidR="00A06E3D" w:rsidRPr="00C535A1" w:rsidRDefault="00F22DD5">
            <w:pPr>
              <w:pStyle w:val="TableParagraph"/>
              <w:numPr>
                <w:ilvl w:val="0"/>
                <w:numId w:val="4"/>
              </w:numPr>
              <w:tabs>
                <w:tab w:val="left" w:pos="376"/>
              </w:tabs>
              <w:spacing w:line="280" w:lineRule="exact"/>
              <w:ind w:left="375"/>
              <w:rPr>
                <w:rFonts w:ascii="標楷體" w:eastAsia="標楷體" w:hAnsi="標楷體"/>
                <w:color w:val="000000" w:themeColor="text1"/>
              </w:rPr>
            </w:pPr>
            <w:r w:rsidRPr="00C535A1">
              <w:rPr>
                <w:rFonts w:ascii="標楷體" w:eastAsia="標楷體" w:hAnsi="標楷體"/>
                <w:color w:val="000000" w:themeColor="text1"/>
                <w:spacing w:val="-1"/>
              </w:rPr>
              <w:t>國外旅遊史與接觸史。</w:t>
            </w:r>
          </w:p>
          <w:p w14:paraId="3CCE6AC9" w14:textId="77777777" w:rsidR="00A06E3D" w:rsidRPr="00C535A1" w:rsidRDefault="00F22DD5">
            <w:pPr>
              <w:pStyle w:val="TableParagraph"/>
              <w:numPr>
                <w:ilvl w:val="0"/>
                <w:numId w:val="4"/>
              </w:numPr>
              <w:tabs>
                <w:tab w:val="left" w:pos="376"/>
              </w:tabs>
              <w:spacing w:before="2" w:line="225" w:lineRule="auto"/>
              <w:ind w:right="260" w:firstLine="0"/>
              <w:rPr>
                <w:rFonts w:ascii="標楷體" w:eastAsia="標楷體" w:hAnsi="標楷體"/>
                <w:color w:val="000000" w:themeColor="text1"/>
              </w:rPr>
            </w:pPr>
            <w:r w:rsidRPr="00C535A1">
              <w:rPr>
                <w:rFonts w:ascii="標楷體" w:eastAsia="標楷體" w:hAnsi="標楷體"/>
                <w:color w:val="000000" w:themeColor="text1"/>
                <w:spacing w:val="-1"/>
              </w:rPr>
              <w:t>如有肺炎或出現發燒、呼吸道症狀、嗅覺味覺異常</w:t>
            </w:r>
            <w:r w:rsidRPr="00C535A1">
              <w:rPr>
                <w:rFonts w:ascii="標楷體" w:eastAsia="標楷體" w:hAnsi="標楷體"/>
                <w:color w:val="000000" w:themeColor="text1"/>
              </w:rPr>
              <w:t>或不明原因腹瀉等疑似感染症狀。</w:t>
            </w:r>
          </w:p>
        </w:tc>
      </w:tr>
      <w:tr w:rsidR="00C535A1" w:rsidRPr="00C535A1" w14:paraId="366CA800" w14:textId="77777777">
        <w:trPr>
          <w:trHeight w:val="136"/>
        </w:trPr>
        <w:tc>
          <w:tcPr>
            <w:tcW w:w="2232" w:type="dxa"/>
            <w:tcBorders>
              <w:left w:val="nil"/>
              <w:right w:val="single" w:sz="4" w:space="0" w:color="000000"/>
            </w:tcBorders>
          </w:tcPr>
          <w:p w14:paraId="14266D80" w14:textId="77777777" w:rsidR="00A06E3D" w:rsidRPr="00C535A1" w:rsidRDefault="00A06E3D">
            <w:pPr>
              <w:pStyle w:val="TableParagraph"/>
              <w:ind w:left="0"/>
              <w:rPr>
                <w:rFonts w:ascii="標楷體" w:eastAsia="標楷體" w:hAnsi="標楷體"/>
                <w:color w:val="000000" w:themeColor="text1"/>
                <w:sz w:val="8"/>
              </w:rPr>
            </w:pPr>
          </w:p>
        </w:tc>
        <w:tc>
          <w:tcPr>
            <w:tcW w:w="3264" w:type="dxa"/>
            <w:tcBorders>
              <w:left w:val="single" w:sz="4" w:space="0" w:color="000000"/>
              <w:right w:val="nil"/>
            </w:tcBorders>
          </w:tcPr>
          <w:p w14:paraId="214385B1" w14:textId="77777777" w:rsidR="00A06E3D" w:rsidRPr="00C535A1" w:rsidRDefault="00A06E3D">
            <w:pPr>
              <w:pStyle w:val="TableParagraph"/>
              <w:ind w:left="0"/>
              <w:rPr>
                <w:rFonts w:ascii="標楷體" w:eastAsia="標楷體" w:hAnsi="標楷體"/>
                <w:color w:val="000000" w:themeColor="text1"/>
                <w:sz w:val="8"/>
              </w:rPr>
            </w:pPr>
          </w:p>
        </w:tc>
      </w:tr>
      <w:tr w:rsidR="00C535A1" w:rsidRPr="00C535A1" w14:paraId="2040BF7B" w14:textId="77777777">
        <w:trPr>
          <w:trHeight w:val="407"/>
        </w:trPr>
        <w:tc>
          <w:tcPr>
            <w:tcW w:w="5496" w:type="dxa"/>
            <w:gridSpan w:val="2"/>
          </w:tcPr>
          <w:p w14:paraId="0175D388" w14:textId="77777777" w:rsidR="00A06E3D" w:rsidRPr="00C535A1" w:rsidRDefault="00F22DD5">
            <w:pPr>
              <w:pStyle w:val="TableParagraph"/>
              <w:spacing w:before="61" w:line="326" w:lineRule="exact"/>
              <w:ind w:left="154"/>
              <w:rPr>
                <w:rFonts w:ascii="標楷體" w:eastAsia="標楷體" w:hAnsi="標楷體"/>
                <w:color w:val="000000" w:themeColor="text1"/>
                <w:sz w:val="24"/>
              </w:rPr>
            </w:pPr>
            <w:r w:rsidRPr="00C535A1">
              <w:rPr>
                <w:rFonts w:ascii="標楷體" w:eastAsia="標楷體" w:hAnsi="標楷體"/>
                <w:color w:val="000000" w:themeColor="text1"/>
                <w:spacing w:val="-3"/>
                <w:w w:val="95"/>
                <w:sz w:val="24"/>
              </w:rPr>
              <w:t xml:space="preserve">本市衛生局 </w:t>
            </w:r>
            <w:r w:rsidRPr="00C535A1">
              <w:rPr>
                <w:rFonts w:ascii="標楷體" w:eastAsia="標楷體" w:hAnsi="標楷體" w:hint="eastAsia"/>
                <w:color w:val="000000" w:themeColor="text1"/>
                <w:w w:val="95"/>
                <w:sz w:val="24"/>
              </w:rPr>
              <w:t>03-03-5355191</w:t>
            </w:r>
            <w:r w:rsidRPr="00C535A1">
              <w:rPr>
                <w:rFonts w:ascii="標楷體" w:eastAsia="標楷體" w:hAnsi="標楷體" w:hint="eastAsia"/>
                <w:color w:val="000000" w:themeColor="text1"/>
                <w:spacing w:val="-15"/>
                <w:w w:val="95"/>
                <w:sz w:val="24"/>
              </w:rPr>
              <w:t xml:space="preserve"> </w:t>
            </w:r>
            <w:r w:rsidRPr="00C535A1">
              <w:rPr>
                <w:rFonts w:ascii="標楷體" w:eastAsia="標楷體" w:hAnsi="標楷體"/>
                <w:color w:val="000000" w:themeColor="text1"/>
                <w:spacing w:val="21"/>
                <w:w w:val="95"/>
                <w:sz w:val="24"/>
              </w:rPr>
              <w:t xml:space="preserve">或撥打 </w:t>
            </w:r>
            <w:r w:rsidRPr="00C535A1">
              <w:rPr>
                <w:rFonts w:ascii="標楷體" w:eastAsia="標楷體" w:hAnsi="標楷體" w:hint="eastAsia"/>
                <w:color w:val="000000" w:themeColor="text1"/>
                <w:w w:val="95"/>
                <w:sz w:val="24"/>
              </w:rPr>
              <w:t>1922</w:t>
            </w:r>
            <w:r w:rsidRPr="00C535A1">
              <w:rPr>
                <w:rFonts w:ascii="標楷體" w:eastAsia="標楷體" w:hAnsi="標楷體" w:hint="eastAsia"/>
                <w:color w:val="000000" w:themeColor="text1"/>
                <w:spacing w:val="84"/>
                <w:w w:val="95"/>
                <w:sz w:val="24"/>
              </w:rPr>
              <w:t xml:space="preserve"> </w:t>
            </w:r>
            <w:r w:rsidRPr="00C535A1">
              <w:rPr>
                <w:rFonts w:ascii="標楷體" w:eastAsia="標楷體" w:hAnsi="標楷體"/>
                <w:color w:val="000000" w:themeColor="text1"/>
                <w:w w:val="95"/>
                <w:sz w:val="24"/>
              </w:rPr>
              <w:t>通報或</w:t>
            </w:r>
          </w:p>
        </w:tc>
      </w:tr>
      <w:tr w:rsidR="00C535A1" w:rsidRPr="00C535A1" w14:paraId="382FD193" w14:textId="77777777">
        <w:trPr>
          <w:trHeight w:val="892"/>
        </w:trPr>
        <w:tc>
          <w:tcPr>
            <w:tcW w:w="5496" w:type="dxa"/>
            <w:gridSpan w:val="2"/>
          </w:tcPr>
          <w:p w14:paraId="6EFE9890" w14:textId="77777777" w:rsidR="00A06E3D" w:rsidRPr="00C535A1" w:rsidRDefault="00F22DD5">
            <w:pPr>
              <w:pStyle w:val="TableParagraph"/>
              <w:spacing w:before="85" w:line="256" w:lineRule="auto"/>
              <w:ind w:left="154" w:right="159"/>
              <w:rPr>
                <w:rFonts w:ascii="標楷體" w:eastAsia="標楷體" w:hAnsi="標楷體"/>
                <w:color w:val="000000" w:themeColor="text1"/>
                <w:sz w:val="24"/>
              </w:rPr>
            </w:pPr>
            <w:r w:rsidRPr="00C535A1">
              <w:rPr>
                <w:rFonts w:ascii="標楷體" w:eastAsia="標楷體" w:hAnsi="標楷體"/>
                <w:color w:val="000000" w:themeColor="text1"/>
                <w:spacing w:val="-1"/>
                <w:sz w:val="24"/>
              </w:rPr>
              <w:t>導師每日電話關心及告知當天課業學習 進度並紀</w:t>
            </w:r>
            <w:r w:rsidRPr="00C535A1">
              <w:rPr>
                <w:rFonts w:ascii="標楷體" w:eastAsia="標楷體" w:hAnsi="標楷體"/>
                <w:color w:val="000000" w:themeColor="text1"/>
                <w:sz w:val="24"/>
              </w:rPr>
              <w:t>錄內容概要及通話時間</w:t>
            </w:r>
          </w:p>
        </w:tc>
      </w:tr>
    </w:tbl>
    <w:p w14:paraId="1D87BD03" w14:textId="77777777" w:rsidR="00A06E3D" w:rsidRPr="00C535A1" w:rsidRDefault="00A06E3D">
      <w:pPr>
        <w:spacing w:line="256" w:lineRule="auto"/>
        <w:rPr>
          <w:rFonts w:ascii="標楷體" w:eastAsia="標楷體" w:hAnsi="標楷體"/>
          <w:color w:val="000000" w:themeColor="text1"/>
          <w:sz w:val="24"/>
        </w:rPr>
        <w:sectPr w:rsidR="00A06E3D" w:rsidRPr="00C535A1">
          <w:pgSz w:w="11910" w:h="16840"/>
          <w:pgMar w:top="1360" w:right="620" w:bottom="1420" w:left="820" w:header="0" w:footer="1236" w:gutter="0"/>
          <w:cols w:space="720"/>
        </w:sectPr>
      </w:pPr>
    </w:p>
    <w:p w14:paraId="7B6ACFF0" w14:textId="77777777" w:rsidR="00A06E3D" w:rsidRPr="004321FB" w:rsidRDefault="00EA18A2">
      <w:pPr>
        <w:pStyle w:val="a3"/>
        <w:spacing w:line="459" w:lineRule="exact"/>
        <w:ind w:left="3271" w:right="5248"/>
        <w:jc w:val="center"/>
        <w:rPr>
          <w:rFonts w:ascii="標楷體" w:eastAsia="標楷體" w:hAnsi="標楷體"/>
          <w:b/>
        </w:rPr>
      </w:pPr>
      <w:r w:rsidRPr="004321FB">
        <w:rPr>
          <w:rFonts w:ascii="標楷體" w:eastAsia="標楷體" w:hAnsi="標楷體"/>
          <w:noProof/>
        </w:rPr>
        <w:lastRenderedPageBreak/>
        <mc:AlternateContent>
          <mc:Choice Requires="wps">
            <w:drawing>
              <wp:anchor distT="0" distB="0" distL="114300" distR="114300" simplePos="0" relativeHeight="251665408" behindDoc="0" locked="0" layoutInCell="1" allowOverlap="1" wp14:anchorId="79896FF3" wp14:editId="2898C8A5">
                <wp:simplePos x="0" y="0"/>
                <wp:positionH relativeFrom="page">
                  <wp:posOffset>9431655</wp:posOffset>
                </wp:positionH>
                <wp:positionV relativeFrom="paragraph">
                  <wp:posOffset>30480</wp:posOffset>
                </wp:positionV>
                <wp:extent cx="619125" cy="298450"/>
                <wp:effectExtent l="0" t="0" r="0" b="0"/>
                <wp:wrapNone/>
                <wp:docPr id="4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8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57A61D" w14:textId="77777777" w:rsidR="004321FB" w:rsidRDefault="004321FB">
                            <w:pPr>
                              <w:spacing w:before="59"/>
                              <w:ind w:left="146"/>
                              <w:rPr>
                                <w:rFonts w:ascii="Calibri" w:eastAsia="Calibri"/>
                                <w:sz w:val="24"/>
                              </w:rPr>
                            </w:pPr>
                            <w:r>
                              <w:rPr>
                                <w:rFonts w:ascii="新細明體" w:eastAsia="新細明體" w:hint="eastAsia"/>
                                <w:spacing w:val="-1"/>
                                <w:sz w:val="24"/>
                              </w:rPr>
                              <w:t xml:space="preserve">附件 </w:t>
                            </w:r>
                            <w:r>
                              <w:rPr>
                                <w:rFonts w:ascii="Calibri" w:eastAsia="Calibri"/>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6FF3" id="docshape35" o:spid="_x0000_s1049" type="#_x0000_t202" style="position:absolute;left:0;text-align:left;margin-left:742.65pt;margin-top:2.4pt;width:48.75pt;height:2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" filled="f">
                <v:textbox inset="0,0,0,0">
                  <w:txbxContent>
                    <w:p w14:paraId="7C57A61D" w14:textId="77777777" w:rsidR="004321FB" w:rsidRDefault="004321FB">
                      <w:pPr>
                        <w:spacing w:before="59"/>
                        <w:ind w:left="146"/>
                        <w:rPr>
                          <w:rFonts w:ascii="Calibri" w:eastAsia="Calibri"/>
                          <w:sz w:val="24"/>
                        </w:rPr>
                      </w:pPr>
                      <w:r>
                        <w:rPr>
                          <w:rFonts w:ascii="新細明體" w:eastAsia="新細明體" w:hint="eastAsia"/>
                          <w:spacing w:val="-1"/>
                          <w:sz w:val="24"/>
                        </w:rPr>
                        <w:t xml:space="preserve">附件 </w:t>
                      </w:r>
                      <w:r>
                        <w:rPr>
                          <w:rFonts w:ascii="Calibri" w:eastAsia="Calibri"/>
                          <w:sz w:val="24"/>
                        </w:rPr>
                        <w:t>2</w:t>
                      </w:r>
                    </w:p>
                  </w:txbxContent>
                </v:textbox>
                <w10:wrap anchorx="page"/>
              </v:shape>
            </w:pict>
          </mc:Fallback>
        </mc:AlternateContent>
      </w:r>
      <w:r w:rsidR="00F22DD5" w:rsidRPr="004321FB">
        <w:rPr>
          <w:rFonts w:ascii="標楷體" w:eastAsia="標楷體" w:hAnsi="標楷體" w:hint="eastAsia"/>
          <w:b/>
        </w:rPr>
        <w:t>新竹市因應嚴重特殊傳染性肺炎高級中等以下學校及幼兒園</w:t>
      </w:r>
    </w:p>
    <w:p w14:paraId="4BB81EB3" w14:textId="77777777" w:rsidR="00A06E3D" w:rsidRPr="004321FB" w:rsidRDefault="00EA18A2">
      <w:pPr>
        <w:pStyle w:val="a3"/>
        <w:spacing w:line="495" w:lineRule="exact"/>
        <w:ind w:left="3271" w:right="5248"/>
        <w:jc w:val="center"/>
        <w:rPr>
          <w:rFonts w:ascii="標楷體" w:eastAsia="標楷體" w:hAnsi="標楷體"/>
          <w:b/>
        </w:rPr>
      </w:pPr>
      <w:r w:rsidRPr="004321FB">
        <w:rPr>
          <w:rFonts w:ascii="標楷體" w:eastAsia="標楷體" w:hAnsi="標楷體"/>
          <w:noProof/>
        </w:rPr>
        <mc:AlternateContent>
          <mc:Choice Requires="wps">
            <w:drawing>
              <wp:anchor distT="0" distB="0" distL="114300" distR="114300" simplePos="0" relativeHeight="251655168" behindDoc="0" locked="0" layoutInCell="1" allowOverlap="1" wp14:anchorId="08563617" wp14:editId="6E65C328">
                <wp:simplePos x="0" y="0"/>
                <wp:positionH relativeFrom="page">
                  <wp:posOffset>1790700</wp:posOffset>
                </wp:positionH>
                <wp:positionV relativeFrom="paragraph">
                  <wp:posOffset>800100</wp:posOffset>
                </wp:positionV>
                <wp:extent cx="388620" cy="762000"/>
                <wp:effectExtent l="0" t="0" r="0" b="0"/>
                <wp:wrapNone/>
                <wp:docPr id="4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762000"/>
                        </a:xfrm>
                        <a:custGeom>
                          <a:avLst/>
                          <a:gdLst>
                            <a:gd name="T0" fmla="+- 0 2820 2820"/>
                            <a:gd name="T1" fmla="*/ T0 w 612"/>
                            <a:gd name="T2" fmla="+- 0 1830 1260"/>
                            <a:gd name="T3" fmla="*/ 1830 h 1200"/>
                            <a:gd name="T4" fmla="+- 0 3120 2820"/>
                            <a:gd name="T5" fmla="*/ T4 w 612"/>
                            <a:gd name="T6" fmla="+- 0 1830 1260"/>
                            <a:gd name="T7" fmla="*/ 1830 h 1200"/>
                            <a:gd name="T8" fmla="+- 0 3120 2820"/>
                            <a:gd name="T9" fmla="*/ T8 w 612"/>
                            <a:gd name="T10" fmla="+- 0 1260 1260"/>
                            <a:gd name="T11" fmla="*/ 1260 h 1200"/>
                            <a:gd name="T12" fmla="+- 0 3120 2820"/>
                            <a:gd name="T13" fmla="*/ T12 w 612"/>
                            <a:gd name="T14" fmla="+- 0 2460 1260"/>
                            <a:gd name="T15" fmla="*/ 2460 h 1200"/>
                            <a:gd name="T16" fmla="+- 0 3120 2820"/>
                            <a:gd name="T17" fmla="*/ T16 w 612"/>
                            <a:gd name="T18" fmla="+- 0 1260 1260"/>
                            <a:gd name="T19" fmla="*/ 1260 h 1200"/>
                            <a:gd name="T20" fmla="+- 0 3432 2820"/>
                            <a:gd name="T21" fmla="*/ T20 w 612"/>
                            <a:gd name="T22" fmla="+- 0 1260 1260"/>
                            <a:gd name="T23" fmla="*/ 1260 h 1200"/>
                            <a:gd name="T24" fmla="+- 0 3105 2820"/>
                            <a:gd name="T25" fmla="*/ T24 w 612"/>
                            <a:gd name="T26" fmla="+- 0 2445 1260"/>
                            <a:gd name="T27" fmla="*/ 2445 h 1200"/>
                            <a:gd name="T28" fmla="+- 0 3417 2820"/>
                            <a:gd name="T29" fmla="*/ T28 w 612"/>
                            <a:gd name="T30" fmla="+- 0 2445 1260"/>
                            <a:gd name="T31" fmla="*/ 2445 h 1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1200">
                              <a:moveTo>
                                <a:pt x="0" y="570"/>
                              </a:moveTo>
                              <a:lnTo>
                                <a:pt x="300" y="570"/>
                              </a:lnTo>
                              <a:moveTo>
                                <a:pt x="300" y="0"/>
                              </a:moveTo>
                              <a:lnTo>
                                <a:pt x="300" y="1200"/>
                              </a:lnTo>
                              <a:moveTo>
                                <a:pt x="300" y="0"/>
                              </a:moveTo>
                              <a:lnTo>
                                <a:pt x="612" y="0"/>
                              </a:lnTo>
                              <a:moveTo>
                                <a:pt x="285" y="1185"/>
                              </a:moveTo>
                              <a:lnTo>
                                <a:pt x="597" y="118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2A58" id="docshape36" o:spid="_x0000_s1026" style="position:absolute;margin-left:141pt;margin-top:63pt;width:30.6pt;height:6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" path="m,570r300,m300,r,1200m300,l612,m285,1185r312,e" filled="f" strokeweight=".5pt">
                <v:path arrowok="t" o:connecttype="custom" o:connectlocs="0,1162050;190500,1162050;190500,800100;190500,1562100;190500,800100;388620,800100;180975,1552575;379095,1552575" o:connectangles="0,0,0,0,0,0,0,0"/>
                <w10:wrap anchorx="page"/>
              </v:shape>
            </w:pict>
          </mc:Fallback>
        </mc:AlternateContent>
      </w:r>
      <w:r w:rsidRPr="004321FB">
        <w:rPr>
          <w:rFonts w:ascii="標楷體" w:eastAsia="標楷體" w:hAnsi="標楷體"/>
          <w:noProof/>
        </w:rPr>
        <mc:AlternateContent>
          <mc:Choice Requires="wps">
            <w:drawing>
              <wp:anchor distT="0" distB="0" distL="114300" distR="114300" simplePos="0" relativeHeight="251656192" behindDoc="0" locked="0" layoutInCell="1" allowOverlap="1" wp14:anchorId="50FCB537" wp14:editId="09C0D72D">
                <wp:simplePos x="0" y="0"/>
                <wp:positionH relativeFrom="page">
                  <wp:posOffset>3549650</wp:posOffset>
                </wp:positionH>
                <wp:positionV relativeFrom="paragraph">
                  <wp:posOffset>795655</wp:posOffset>
                </wp:positionV>
                <wp:extent cx="441325" cy="0"/>
                <wp:effectExtent l="0" t="0" r="0" b="0"/>
                <wp:wrapNone/>
                <wp:docPr id="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023B" id="Line 3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5pt,62.65pt" to="314.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dp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" strokeweight="1.25pt">
                <w10:wrap anchorx="page"/>
              </v:line>
            </w:pict>
          </mc:Fallback>
        </mc:AlternateContent>
      </w:r>
      <w:r w:rsidRPr="004321FB">
        <w:rPr>
          <w:rFonts w:ascii="標楷體" w:eastAsia="標楷體" w:hAnsi="標楷體"/>
          <w:noProof/>
        </w:rPr>
        <mc:AlternateContent>
          <mc:Choice Requires="wps">
            <w:drawing>
              <wp:anchor distT="0" distB="0" distL="114300" distR="114300" simplePos="0" relativeHeight="251662336" behindDoc="0" locked="0" layoutInCell="1" allowOverlap="1" wp14:anchorId="460B84CE" wp14:editId="42F2BA2A">
                <wp:simplePos x="0" y="0"/>
                <wp:positionH relativeFrom="page">
                  <wp:posOffset>758190</wp:posOffset>
                </wp:positionH>
                <wp:positionV relativeFrom="paragraph">
                  <wp:posOffset>895985</wp:posOffset>
                </wp:positionV>
                <wp:extent cx="1005840" cy="548640"/>
                <wp:effectExtent l="0" t="0" r="0" b="0"/>
                <wp:wrapNone/>
                <wp:docPr id="4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6D0EDC" w14:textId="77777777" w:rsidR="004321FB" w:rsidRPr="004321FB" w:rsidRDefault="004321FB">
                            <w:pPr>
                              <w:spacing w:before="77" w:line="223" w:lineRule="auto"/>
                              <w:ind w:left="183" w:right="178" w:firstLine="120"/>
                              <w:rPr>
                                <w:rFonts w:ascii="標楷體" w:eastAsia="標楷體" w:hAnsi="標楷體"/>
                                <w:sz w:val="24"/>
                              </w:rPr>
                            </w:pPr>
                            <w:r w:rsidRPr="004321FB">
                              <w:rPr>
                                <w:rFonts w:ascii="標楷體" w:eastAsia="標楷體" w:hAnsi="標楷體"/>
                                <w:sz w:val="24"/>
                              </w:rPr>
                              <w:t>出現疑似</w:t>
                            </w:r>
                            <w:r w:rsidRPr="004321FB">
                              <w:rPr>
                                <w:rFonts w:ascii="標楷體" w:eastAsia="標楷體" w:hAnsi="標楷體"/>
                                <w:spacing w:val="-1"/>
                                <w:sz w:val="24"/>
                              </w:rPr>
                              <w:t>感染風險者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84CE" id="docshape37" o:spid="_x0000_s1050" type="#_x0000_t202" style="position:absolute;left:0;text-align:left;margin-left:59.7pt;margin-top:70.55pt;width:79.2pt;height:43.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" filled="f" strokeweight="1pt">
                <v:textbox inset="0,0,0,0">
                  <w:txbxContent>
                    <w:p w14:paraId="316D0EDC" w14:textId="77777777" w:rsidR="004321FB" w:rsidRPr="004321FB" w:rsidRDefault="004321FB">
                      <w:pPr>
                        <w:spacing w:before="77" w:line="223" w:lineRule="auto"/>
                        <w:ind w:left="183" w:right="178" w:firstLine="120"/>
                        <w:rPr>
                          <w:rFonts w:ascii="標楷體" w:eastAsia="標楷體" w:hAnsi="標楷體"/>
                          <w:sz w:val="24"/>
                        </w:rPr>
                      </w:pPr>
                      <w:r w:rsidRPr="004321FB">
                        <w:rPr>
                          <w:rFonts w:ascii="標楷體" w:eastAsia="標楷體" w:hAnsi="標楷體"/>
                          <w:sz w:val="24"/>
                        </w:rPr>
                        <w:t>出現疑似</w:t>
                      </w:r>
                      <w:r w:rsidRPr="004321FB">
                        <w:rPr>
                          <w:rFonts w:ascii="標楷體" w:eastAsia="標楷體" w:hAnsi="標楷體"/>
                          <w:spacing w:val="-1"/>
                          <w:sz w:val="24"/>
                        </w:rPr>
                        <w:t>感染風險者</w:t>
                      </w:r>
                    </w:p>
                  </w:txbxContent>
                </v:textbox>
                <w10:wrap anchorx="page"/>
              </v:shape>
            </w:pict>
          </mc:Fallback>
        </mc:AlternateContent>
      </w:r>
      <w:r w:rsidRPr="004321FB">
        <w:rPr>
          <w:rFonts w:ascii="標楷體" w:eastAsia="標楷體" w:hAnsi="標楷體"/>
          <w:noProof/>
        </w:rPr>
        <mc:AlternateContent>
          <mc:Choice Requires="wps">
            <w:drawing>
              <wp:anchor distT="0" distB="0" distL="114300" distR="114300" simplePos="0" relativeHeight="251663360" behindDoc="0" locked="0" layoutInCell="1" allowOverlap="1" wp14:anchorId="74DCA33D" wp14:editId="4F6F4E06">
                <wp:simplePos x="0" y="0"/>
                <wp:positionH relativeFrom="page">
                  <wp:posOffset>2188845</wp:posOffset>
                </wp:positionH>
                <wp:positionV relativeFrom="paragraph">
                  <wp:posOffset>489585</wp:posOffset>
                </wp:positionV>
                <wp:extent cx="1354455" cy="577215"/>
                <wp:effectExtent l="0" t="0" r="0" b="0"/>
                <wp:wrapNone/>
                <wp:docPr id="4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77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A8A294" w14:textId="77777777" w:rsidR="004321FB" w:rsidRPr="004321FB" w:rsidRDefault="004321FB">
                            <w:pPr>
                              <w:spacing w:before="76" w:line="223" w:lineRule="auto"/>
                              <w:ind w:left="460" w:right="215" w:hanging="240"/>
                              <w:rPr>
                                <w:rFonts w:ascii="標楷體" w:eastAsia="標楷體" w:hAnsi="標楷體"/>
                                <w:sz w:val="24"/>
                              </w:rPr>
                            </w:pPr>
                            <w:r w:rsidRPr="004321FB">
                              <w:rPr>
                                <w:rFonts w:ascii="標楷體" w:eastAsia="標楷體" w:hAnsi="標楷體"/>
                                <w:spacing w:val="-1"/>
                                <w:sz w:val="24"/>
                              </w:rPr>
                              <w:t>人員抗原快篩結</w:t>
                            </w:r>
                            <w:r w:rsidRPr="004321FB">
                              <w:rPr>
                                <w:rFonts w:ascii="標楷體" w:eastAsia="標楷體" w:hAnsi="標楷體"/>
                                <w:sz w:val="24"/>
                              </w:rPr>
                              <w:t>果為陽性者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A33D" id="docshape38" o:spid="_x0000_s1051" type="#_x0000_t202" style="position:absolute;left:0;text-align:left;margin-left:172.35pt;margin-top:38.55pt;width:106.65pt;height:45.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" filled="f">
                <v:textbox inset="0,0,0,0">
                  <w:txbxContent>
                    <w:p w14:paraId="0AA8A294" w14:textId="77777777" w:rsidR="004321FB" w:rsidRPr="004321FB" w:rsidRDefault="004321FB">
                      <w:pPr>
                        <w:spacing w:before="76" w:line="223" w:lineRule="auto"/>
                        <w:ind w:left="460" w:right="215" w:hanging="240"/>
                        <w:rPr>
                          <w:rFonts w:ascii="標楷體" w:eastAsia="標楷體" w:hAnsi="標楷體"/>
                          <w:sz w:val="24"/>
                        </w:rPr>
                      </w:pPr>
                      <w:r w:rsidRPr="004321FB">
                        <w:rPr>
                          <w:rFonts w:ascii="標楷體" w:eastAsia="標楷體" w:hAnsi="標楷體"/>
                          <w:spacing w:val="-1"/>
                          <w:sz w:val="24"/>
                        </w:rPr>
                        <w:t>人員抗原快篩結</w:t>
                      </w:r>
                      <w:r w:rsidRPr="004321FB">
                        <w:rPr>
                          <w:rFonts w:ascii="標楷體" w:eastAsia="標楷體" w:hAnsi="標楷體"/>
                          <w:sz w:val="24"/>
                        </w:rPr>
                        <w:t>果為陽性者</w:t>
                      </w:r>
                    </w:p>
                  </w:txbxContent>
                </v:textbox>
                <w10:wrap anchorx="page"/>
              </v:shape>
            </w:pict>
          </mc:Fallback>
        </mc:AlternateContent>
      </w:r>
      <w:r w:rsidRPr="004321FB">
        <w:rPr>
          <w:rFonts w:ascii="標楷體" w:eastAsia="標楷體" w:hAnsi="標楷體"/>
          <w:noProof/>
        </w:rPr>
        <mc:AlternateContent>
          <mc:Choice Requires="wps">
            <w:drawing>
              <wp:anchor distT="0" distB="0" distL="114300" distR="114300" simplePos="0" relativeHeight="251664384" behindDoc="0" locked="0" layoutInCell="1" allowOverlap="1" wp14:anchorId="7C11278C" wp14:editId="3927313A">
                <wp:simplePos x="0" y="0"/>
                <wp:positionH relativeFrom="page">
                  <wp:posOffset>3973195</wp:posOffset>
                </wp:positionH>
                <wp:positionV relativeFrom="paragraph">
                  <wp:posOffset>381000</wp:posOffset>
                </wp:positionV>
                <wp:extent cx="6476365" cy="685800"/>
                <wp:effectExtent l="0" t="0" r="0" b="0"/>
                <wp:wrapNone/>
                <wp:docPr id="3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685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3A75EE" w14:textId="77777777" w:rsidR="004321FB" w:rsidRPr="004321FB" w:rsidRDefault="004321FB">
                            <w:pPr>
                              <w:numPr>
                                <w:ilvl w:val="0"/>
                                <w:numId w:val="1"/>
                              </w:numPr>
                              <w:tabs>
                                <w:tab w:val="left" w:pos="534"/>
                              </w:tabs>
                              <w:spacing w:before="60" w:line="324" w:lineRule="exact"/>
                              <w:ind w:hanging="361"/>
                              <w:rPr>
                                <w:rFonts w:ascii="標楷體" w:eastAsia="標楷體" w:hAnsi="標楷體"/>
                                <w:sz w:val="24"/>
                              </w:rPr>
                            </w:pPr>
                            <w:r w:rsidRPr="004321FB">
                              <w:rPr>
                                <w:rFonts w:ascii="標楷體" w:eastAsia="標楷體" w:hAnsi="標楷體"/>
                                <w:sz w:val="24"/>
                              </w:rPr>
                              <w:t>通報地方主管機關</w:t>
                            </w:r>
                            <w:r w:rsidRPr="004321FB">
                              <w:rPr>
                                <w:rFonts w:ascii="標楷體" w:eastAsia="標楷體" w:hAnsi="標楷體" w:hint="eastAsia"/>
                                <w:sz w:val="24"/>
                              </w:rPr>
                              <w:t>(</w:t>
                            </w:r>
                            <w:r w:rsidRPr="004321FB">
                              <w:rPr>
                                <w:rFonts w:ascii="標楷體" w:eastAsia="標楷體" w:hAnsi="標楷體"/>
                                <w:sz w:val="24"/>
                              </w:rPr>
                              <w:t>衛生局及教育處</w:t>
                            </w:r>
                            <w:r w:rsidRPr="004321FB">
                              <w:rPr>
                                <w:rFonts w:ascii="標楷體" w:eastAsia="標楷體" w:hAnsi="標楷體" w:hint="eastAsia"/>
                                <w:sz w:val="24"/>
                              </w:rPr>
                              <w:t>)</w:t>
                            </w:r>
                            <w:r w:rsidRPr="004321FB">
                              <w:rPr>
                                <w:rFonts w:ascii="標楷體" w:eastAsia="標楷體" w:hAnsi="標楷體"/>
                                <w:sz w:val="24"/>
                              </w:rPr>
                              <w:t>，並進行教育部校安通報。</w:t>
                            </w:r>
                          </w:p>
                          <w:p w14:paraId="60CB01A1" w14:textId="77777777" w:rsidR="004321FB" w:rsidRPr="004321FB" w:rsidRDefault="004321FB">
                            <w:pPr>
                              <w:numPr>
                                <w:ilvl w:val="0"/>
                                <w:numId w:val="1"/>
                              </w:numPr>
                              <w:tabs>
                                <w:tab w:val="left" w:pos="534"/>
                              </w:tabs>
                              <w:spacing w:line="312" w:lineRule="exact"/>
                              <w:ind w:hanging="361"/>
                              <w:rPr>
                                <w:rFonts w:ascii="標楷體" w:eastAsia="標楷體" w:hAnsi="標楷體"/>
                                <w:sz w:val="24"/>
                              </w:rPr>
                            </w:pPr>
                            <w:r w:rsidRPr="004321FB">
                              <w:rPr>
                                <w:rFonts w:ascii="標楷體" w:eastAsia="標楷體" w:hAnsi="標楷體"/>
                                <w:spacing w:val="3"/>
                                <w:w w:val="95"/>
                                <w:sz w:val="24"/>
                              </w:rPr>
                              <w:t xml:space="preserve">該班得進行預防性停課，停課日期以 </w:t>
                            </w:r>
                            <w:r w:rsidRPr="004321FB">
                              <w:rPr>
                                <w:rFonts w:ascii="標楷體" w:eastAsia="標楷體" w:hAnsi="標楷體" w:hint="eastAsia"/>
                                <w:w w:val="95"/>
                                <w:sz w:val="24"/>
                              </w:rPr>
                              <w:t>3</w:t>
                            </w:r>
                            <w:r w:rsidRPr="004321FB">
                              <w:rPr>
                                <w:rFonts w:ascii="標楷體" w:eastAsia="標楷體" w:hAnsi="標楷體" w:hint="eastAsia"/>
                                <w:spacing w:val="60"/>
                                <w:w w:val="95"/>
                                <w:sz w:val="24"/>
                              </w:rPr>
                              <w:t xml:space="preserve"> </w:t>
                            </w:r>
                            <w:r w:rsidRPr="004321FB">
                              <w:rPr>
                                <w:rFonts w:ascii="標楷體" w:eastAsia="標楷體" w:hAnsi="標楷體"/>
                                <w:spacing w:val="10"/>
                                <w:w w:val="95"/>
                                <w:sz w:val="24"/>
                              </w:rPr>
                              <w:t xml:space="preserve">日為限，如 </w:t>
                            </w:r>
                            <w:r w:rsidRPr="004321FB">
                              <w:rPr>
                                <w:rFonts w:ascii="標楷體" w:eastAsia="標楷體" w:hAnsi="標楷體" w:hint="eastAsia"/>
                                <w:w w:val="95"/>
                                <w:sz w:val="24"/>
                              </w:rPr>
                              <w:t>PCR</w:t>
                            </w:r>
                            <w:r w:rsidRPr="004321FB">
                              <w:rPr>
                                <w:rFonts w:ascii="標楷體" w:eastAsia="標楷體" w:hAnsi="標楷體" w:hint="eastAsia"/>
                                <w:spacing w:val="60"/>
                                <w:w w:val="95"/>
                                <w:sz w:val="24"/>
                              </w:rPr>
                              <w:t xml:space="preserve"> </w:t>
                            </w:r>
                            <w:r w:rsidRPr="004321FB">
                              <w:rPr>
                                <w:rFonts w:ascii="標楷體" w:eastAsia="標楷體" w:hAnsi="標楷體"/>
                                <w:w w:val="95"/>
                                <w:sz w:val="24"/>
                              </w:rPr>
                              <w:t>檢測結果為陰性，即得進行復課。</w:t>
                            </w:r>
                          </w:p>
                          <w:p w14:paraId="670A69FB" w14:textId="77777777" w:rsidR="004321FB" w:rsidRPr="004321FB" w:rsidRDefault="004321FB">
                            <w:pPr>
                              <w:numPr>
                                <w:ilvl w:val="0"/>
                                <w:numId w:val="1"/>
                              </w:numPr>
                              <w:tabs>
                                <w:tab w:val="left" w:pos="534"/>
                              </w:tabs>
                              <w:spacing w:line="324" w:lineRule="exact"/>
                              <w:ind w:hanging="361"/>
                              <w:rPr>
                                <w:rFonts w:ascii="標楷體" w:eastAsia="標楷體" w:hAnsi="標楷體"/>
                                <w:sz w:val="24"/>
                              </w:rPr>
                            </w:pPr>
                            <w:r w:rsidRPr="004321FB">
                              <w:rPr>
                                <w:rFonts w:ascii="標楷體" w:eastAsia="標楷體" w:hAnsi="標楷體"/>
                                <w:sz w:val="24"/>
                              </w:rPr>
                              <w:t>疑似病例轉送就醫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1278C" id="docshape39" o:spid="_x0000_s1052" type="#_x0000_t202" style="position:absolute;left:0;text-align:left;margin-left:312.85pt;margin-top:30pt;width:509.95pt;height:5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" filled="f">
                <v:textbox inset="0,0,0,0">
                  <w:txbxContent>
                    <w:p w14:paraId="5F3A75EE" w14:textId="77777777" w:rsidR="004321FB" w:rsidRPr="004321FB" w:rsidRDefault="004321FB">
                      <w:pPr>
                        <w:numPr>
                          <w:ilvl w:val="0"/>
                          <w:numId w:val="1"/>
                        </w:numPr>
                        <w:tabs>
                          <w:tab w:val="left" w:pos="534"/>
                        </w:tabs>
                        <w:spacing w:before="60" w:line="324" w:lineRule="exact"/>
                        <w:ind w:hanging="361"/>
                        <w:rPr>
                          <w:rFonts w:ascii="標楷體" w:eastAsia="標楷體" w:hAnsi="標楷體"/>
                          <w:sz w:val="24"/>
                        </w:rPr>
                      </w:pPr>
                      <w:r w:rsidRPr="004321FB">
                        <w:rPr>
                          <w:rFonts w:ascii="標楷體" w:eastAsia="標楷體" w:hAnsi="標楷體"/>
                          <w:sz w:val="24"/>
                        </w:rPr>
                        <w:t>通報地方主管機關</w:t>
                      </w:r>
                      <w:r w:rsidRPr="004321FB">
                        <w:rPr>
                          <w:rFonts w:ascii="標楷體" w:eastAsia="標楷體" w:hAnsi="標楷體" w:hint="eastAsia"/>
                          <w:sz w:val="24"/>
                        </w:rPr>
                        <w:t>(</w:t>
                      </w:r>
                      <w:r w:rsidRPr="004321FB">
                        <w:rPr>
                          <w:rFonts w:ascii="標楷體" w:eastAsia="標楷體" w:hAnsi="標楷體"/>
                          <w:sz w:val="24"/>
                        </w:rPr>
                        <w:t>衛生局及教育處</w:t>
                      </w:r>
                      <w:r w:rsidRPr="004321FB">
                        <w:rPr>
                          <w:rFonts w:ascii="標楷體" w:eastAsia="標楷體" w:hAnsi="標楷體" w:hint="eastAsia"/>
                          <w:sz w:val="24"/>
                        </w:rPr>
                        <w:t>)</w:t>
                      </w:r>
                      <w:r w:rsidRPr="004321FB">
                        <w:rPr>
                          <w:rFonts w:ascii="標楷體" w:eastAsia="標楷體" w:hAnsi="標楷體"/>
                          <w:sz w:val="24"/>
                        </w:rPr>
                        <w:t>，並進行教育部校安通報。</w:t>
                      </w:r>
                    </w:p>
                    <w:p w14:paraId="60CB01A1" w14:textId="77777777" w:rsidR="004321FB" w:rsidRPr="004321FB" w:rsidRDefault="004321FB">
                      <w:pPr>
                        <w:numPr>
                          <w:ilvl w:val="0"/>
                          <w:numId w:val="1"/>
                        </w:numPr>
                        <w:tabs>
                          <w:tab w:val="left" w:pos="534"/>
                        </w:tabs>
                        <w:spacing w:line="312" w:lineRule="exact"/>
                        <w:ind w:hanging="361"/>
                        <w:rPr>
                          <w:rFonts w:ascii="標楷體" w:eastAsia="標楷體" w:hAnsi="標楷體"/>
                          <w:sz w:val="24"/>
                        </w:rPr>
                      </w:pPr>
                      <w:r w:rsidRPr="004321FB">
                        <w:rPr>
                          <w:rFonts w:ascii="標楷體" w:eastAsia="標楷體" w:hAnsi="標楷體"/>
                          <w:spacing w:val="3"/>
                          <w:w w:val="95"/>
                          <w:sz w:val="24"/>
                        </w:rPr>
                        <w:t xml:space="preserve">該班得進行預防性停課，停課日期以 </w:t>
                      </w:r>
                      <w:r w:rsidRPr="004321FB">
                        <w:rPr>
                          <w:rFonts w:ascii="標楷體" w:eastAsia="標楷體" w:hAnsi="標楷體" w:hint="eastAsia"/>
                          <w:w w:val="95"/>
                          <w:sz w:val="24"/>
                        </w:rPr>
                        <w:t>3</w:t>
                      </w:r>
                      <w:r w:rsidRPr="004321FB">
                        <w:rPr>
                          <w:rFonts w:ascii="標楷體" w:eastAsia="標楷體" w:hAnsi="標楷體" w:hint="eastAsia"/>
                          <w:spacing w:val="60"/>
                          <w:w w:val="95"/>
                          <w:sz w:val="24"/>
                        </w:rPr>
                        <w:t xml:space="preserve"> </w:t>
                      </w:r>
                      <w:r w:rsidRPr="004321FB">
                        <w:rPr>
                          <w:rFonts w:ascii="標楷體" w:eastAsia="標楷體" w:hAnsi="標楷體"/>
                          <w:spacing w:val="10"/>
                          <w:w w:val="95"/>
                          <w:sz w:val="24"/>
                        </w:rPr>
                        <w:t xml:space="preserve">日為限，如 </w:t>
                      </w:r>
                      <w:r w:rsidRPr="004321FB">
                        <w:rPr>
                          <w:rFonts w:ascii="標楷體" w:eastAsia="標楷體" w:hAnsi="標楷體" w:hint="eastAsia"/>
                          <w:w w:val="95"/>
                          <w:sz w:val="24"/>
                        </w:rPr>
                        <w:t>PCR</w:t>
                      </w:r>
                      <w:r w:rsidRPr="004321FB">
                        <w:rPr>
                          <w:rFonts w:ascii="標楷體" w:eastAsia="標楷體" w:hAnsi="標楷體" w:hint="eastAsia"/>
                          <w:spacing w:val="60"/>
                          <w:w w:val="95"/>
                          <w:sz w:val="24"/>
                        </w:rPr>
                        <w:t xml:space="preserve"> </w:t>
                      </w:r>
                      <w:r w:rsidRPr="004321FB">
                        <w:rPr>
                          <w:rFonts w:ascii="標楷體" w:eastAsia="標楷體" w:hAnsi="標楷體"/>
                          <w:w w:val="95"/>
                          <w:sz w:val="24"/>
                        </w:rPr>
                        <w:t>檢測結果為陰性，即得進行復課。</w:t>
                      </w:r>
                    </w:p>
                    <w:p w14:paraId="670A69FB" w14:textId="77777777" w:rsidR="004321FB" w:rsidRPr="004321FB" w:rsidRDefault="004321FB">
                      <w:pPr>
                        <w:numPr>
                          <w:ilvl w:val="0"/>
                          <w:numId w:val="1"/>
                        </w:numPr>
                        <w:tabs>
                          <w:tab w:val="left" w:pos="534"/>
                        </w:tabs>
                        <w:spacing w:line="324" w:lineRule="exact"/>
                        <w:ind w:hanging="361"/>
                        <w:rPr>
                          <w:rFonts w:ascii="標楷體" w:eastAsia="標楷體" w:hAnsi="標楷體"/>
                          <w:sz w:val="24"/>
                        </w:rPr>
                      </w:pPr>
                      <w:r w:rsidRPr="004321FB">
                        <w:rPr>
                          <w:rFonts w:ascii="標楷體" w:eastAsia="標楷體" w:hAnsi="標楷體"/>
                          <w:sz w:val="24"/>
                        </w:rPr>
                        <w:t>疑似病例轉送就醫</w:t>
                      </w:r>
                    </w:p>
                  </w:txbxContent>
                </v:textbox>
                <w10:wrap anchorx="page"/>
              </v:shape>
            </w:pict>
          </mc:Fallback>
        </mc:AlternateContent>
      </w:r>
      <w:r w:rsidR="00F22DD5" w:rsidRPr="004321FB">
        <w:rPr>
          <w:rFonts w:ascii="標楷體" w:eastAsia="標楷體" w:hAnsi="標楷體" w:hint="eastAsia"/>
          <w:b/>
        </w:rPr>
        <w:t>出現通報個案、疑似個案或確診個案處理流程</w:t>
      </w:r>
    </w:p>
    <w:p w14:paraId="717EA43F" w14:textId="77777777" w:rsidR="00A06E3D" w:rsidRPr="004321FB" w:rsidRDefault="00A06E3D">
      <w:pPr>
        <w:pStyle w:val="a3"/>
        <w:rPr>
          <w:rFonts w:ascii="標楷體" w:eastAsia="標楷體" w:hAnsi="標楷體"/>
          <w:b/>
          <w:sz w:val="20"/>
        </w:rPr>
      </w:pPr>
    </w:p>
    <w:p w14:paraId="22700252" w14:textId="77777777" w:rsidR="00A06E3D" w:rsidRPr="004321FB" w:rsidRDefault="00A06E3D">
      <w:pPr>
        <w:pStyle w:val="a3"/>
        <w:rPr>
          <w:rFonts w:ascii="標楷體" w:eastAsia="標楷體" w:hAnsi="標楷體"/>
          <w:b/>
          <w:sz w:val="20"/>
        </w:rPr>
      </w:pPr>
    </w:p>
    <w:p w14:paraId="3E15B9F6" w14:textId="77777777" w:rsidR="00A06E3D" w:rsidRPr="004321FB" w:rsidRDefault="00A06E3D">
      <w:pPr>
        <w:pStyle w:val="a3"/>
        <w:rPr>
          <w:rFonts w:ascii="標楷體" w:eastAsia="標楷體" w:hAnsi="標楷體"/>
          <w:b/>
          <w:sz w:val="20"/>
        </w:rPr>
      </w:pPr>
    </w:p>
    <w:p w14:paraId="628BF8B8" w14:textId="77777777" w:rsidR="00A06E3D" w:rsidRPr="004321FB" w:rsidRDefault="00A06E3D">
      <w:pPr>
        <w:pStyle w:val="a3"/>
        <w:rPr>
          <w:rFonts w:ascii="標楷體" w:eastAsia="標楷體" w:hAnsi="標楷體"/>
          <w:b/>
          <w:sz w:val="20"/>
        </w:rPr>
      </w:pPr>
    </w:p>
    <w:p w14:paraId="2ED18954" w14:textId="77777777" w:rsidR="00366CD7" w:rsidRPr="004321FB" w:rsidRDefault="00366CD7">
      <w:pPr>
        <w:pStyle w:val="a3"/>
        <w:rPr>
          <w:rFonts w:ascii="標楷體" w:eastAsia="標楷體" w:hAnsi="標楷體"/>
          <w:b/>
          <w:sz w:val="20"/>
        </w:rPr>
      </w:pPr>
    </w:p>
    <w:p w14:paraId="378E373B" w14:textId="77777777" w:rsidR="00366CD7" w:rsidRPr="004321FB" w:rsidRDefault="00366CD7">
      <w:pPr>
        <w:pStyle w:val="a3"/>
        <w:rPr>
          <w:rFonts w:ascii="標楷體" w:eastAsia="標楷體" w:hAnsi="標楷體"/>
          <w:b/>
          <w:sz w:val="20"/>
        </w:rPr>
      </w:pPr>
    </w:p>
    <w:p w14:paraId="65E9927F" w14:textId="77777777" w:rsidR="00366CD7" w:rsidRPr="004321FB" w:rsidRDefault="00366CD7">
      <w:pPr>
        <w:pStyle w:val="a3"/>
        <w:rPr>
          <w:rFonts w:ascii="標楷體" w:eastAsia="標楷體" w:hAnsi="標楷體"/>
          <w:b/>
          <w:sz w:val="20"/>
        </w:rPr>
      </w:pPr>
    </w:p>
    <w:p w14:paraId="4CA5F797" w14:textId="77777777" w:rsidR="00A06E3D" w:rsidRPr="004321FB" w:rsidRDefault="00A06E3D">
      <w:pPr>
        <w:pStyle w:val="a3"/>
        <w:rPr>
          <w:rFonts w:ascii="標楷體" w:eastAsia="標楷體" w:hAnsi="標楷體"/>
          <w:b/>
          <w:sz w:val="20"/>
        </w:rPr>
      </w:pPr>
    </w:p>
    <w:p w14:paraId="16183373" w14:textId="77777777" w:rsidR="00A06E3D" w:rsidRPr="004321FB" w:rsidRDefault="00366CD7">
      <w:pPr>
        <w:pStyle w:val="a3"/>
        <w:rPr>
          <w:rFonts w:ascii="標楷體" w:eastAsia="標楷體" w:hAnsi="標楷體"/>
          <w:b/>
          <w:sz w:val="20"/>
        </w:rPr>
      </w:pPr>
      <w:r w:rsidRPr="004321FB">
        <w:rPr>
          <w:rFonts w:ascii="標楷體" w:eastAsia="標楷體" w:hAnsi="標楷體"/>
          <w:noProof/>
        </w:rPr>
        <mc:AlternateContent>
          <mc:Choice Requires="wpg">
            <w:drawing>
              <wp:anchor distT="0" distB="0" distL="114300" distR="114300" simplePos="0" relativeHeight="251671552" behindDoc="1" locked="0" layoutInCell="1" allowOverlap="1" wp14:anchorId="2F985237" wp14:editId="0196E126">
                <wp:simplePos x="0" y="0"/>
                <wp:positionH relativeFrom="page">
                  <wp:posOffset>435610</wp:posOffset>
                </wp:positionH>
                <wp:positionV relativeFrom="paragraph">
                  <wp:posOffset>182245</wp:posOffset>
                </wp:positionV>
                <wp:extent cx="9460230" cy="3860165"/>
                <wp:effectExtent l="0" t="0" r="0" b="0"/>
                <wp:wrapNone/>
                <wp:docPr id="16"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0230" cy="3860165"/>
                          <a:chOff x="686" y="-420"/>
                          <a:chExt cx="14898" cy="6079"/>
                        </a:xfrm>
                      </wpg:grpSpPr>
                      <wps:wsp>
                        <wps:cNvPr id="17" name="docshape42"/>
                        <wps:cNvSpPr>
                          <a:spLocks noChangeArrowheads="1"/>
                        </wps:cNvSpPr>
                        <wps:spPr bwMode="auto">
                          <a:xfrm>
                            <a:off x="686" y="4257"/>
                            <a:ext cx="10688" cy="1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43"/>
                        <wps:cNvSpPr>
                          <a:spLocks noChangeArrowheads="1"/>
                        </wps:cNvSpPr>
                        <wps:spPr bwMode="auto">
                          <a:xfrm>
                            <a:off x="1392" y="1375"/>
                            <a:ext cx="2256" cy="109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44"/>
                        <wps:cNvSpPr>
                          <a:spLocks/>
                        </wps:cNvSpPr>
                        <wps:spPr bwMode="auto">
                          <a:xfrm>
                            <a:off x="3648" y="1327"/>
                            <a:ext cx="300" cy="1200"/>
                          </a:xfrm>
                          <a:custGeom>
                            <a:avLst/>
                            <a:gdLst>
                              <a:gd name="T0" fmla="+- 0 3648 3648"/>
                              <a:gd name="T1" fmla="*/ T0 w 300"/>
                              <a:gd name="T2" fmla="+- 0 1932 1327"/>
                              <a:gd name="T3" fmla="*/ 1932 h 1200"/>
                              <a:gd name="T4" fmla="+- 0 3948 3648"/>
                              <a:gd name="T5" fmla="*/ T4 w 300"/>
                              <a:gd name="T6" fmla="+- 0 1932 1327"/>
                              <a:gd name="T7" fmla="*/ 1932 h 1200"/>
                              <a:gd name="T8" fmla="+- 0 3948 3648"/>
                              <a:gd name="T9" fmla="*/ T8 w 300"/>
                              <a:gd name="T10" fmla="+- 0 1327 1327"/>
                              <a:gd name="T11" fmla="*/ 1327 h 1200"/>
                              <a:gd name="T12" fmla="+- 0 3948 3648"/>
                              <a:gd name="T13" fmla="*/ T12 w 300"/>
                              <a:gd name="T14" fmla="+- 0 2527 1327"/>
                              <a:gd name="T15" fmla="*/ 2527 h 1200"/>
                            </a:gdLst>
                            <a:ahLst/>
                            <a:cxnLst>
                              <a:cxn ang="0">
                                <a:pos x="T1" y="T3"/>
                              </a:cxn>
                              <a:cxn ang="0">
                                <a:pos x="T5" y="T7"/>
                              </a:cxn>
                              <a:cxn ang="0">
                                <a:pos x="T9" y="T11"/>
                              </a:cxn>
                              <a:cxn ang="0">
                                <a:pos x="T13" y="T15"/>
                              </a:cxn>
                            </a:cxnLst>
                            <a:rect l="0" t="0" r="r" b="b"/>
                            <a:pathLst>
                              <a:path w="300" h="1200">
                                <a:moveTo>
                                  <a:pt x="0" y="605"/>
                                </a:moveTo>
                                <a:lnTo>
                                  <a:pt x="300" y="605"/>
                                </a:lnTo>
                                <a:moveTo>
                                  <a:pt x="300" y="0"/>
                                </a:moveTo>
                                <a:lnTo>
                                  <a:pt x="300" y="120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45"/>
                        <wps:cNvSpPr>
                          <a:spLocks noChangeArrowheads="1"/>
                        </wps:cNvSpPr>
                        <wps:spPr bwMode="auto">
                          <a:xfrm>
                            <a:off x="4272" y="919"/>
                            <a:ext cx="804" cy="86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6"/>
                        <wps:cNvCnPr>
                          <a:cxnSpLocks noChangeShapeType="1"/>
                        </wps:cNvCnPr>
                        <wps:spPr bwMode="auto">
                          <a:xfrm>
                            <a:off x="3960" y="1344"/>
                            <a:ext cx="31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docshape46"/>
                        <wps:cNvSpPr>
                          <a:spLocks noChangeArrowheads="1"/>
                        </wps:cNvSpPr>
                        <wps:spPr bwMode="auto">
                          <a:xfrm>
                            <a:off x="4272" y="2143"/>
                            <a:ext cx="128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47"/>
                        <wps:cNvSpPr>
                          <a:spLocks/>
                        </wps:cNvSpPr>
                        <wps:spPr bwMode="auto">
                          <a:xfrm>
                            <a:off x="3948" y="1351"/>
                            <a:ext cx="2040" cy="1176"/>
                          </a:xfrm>
                          <a:custGeom>
                            <a:avLst/>
                            <a:gdLst>
                              <a:gd name="T0" fmla="+- 0 3948 3948"/>
                              <a:gd name="T1" fmla="*/ T0 w 2040"/>
                              <a:gd name="T2" fmla="+- 0 2527 1351"/>
                              <a:gd name="T3" fmla="*/ 2527 h 1176"/>
                              <a:gd name="T4" fmla="+- 0 4260 3948"/>
                              <a:gd name="T5" fmla="*/ T4 w 2040"/>
                              <a:gd name="T6" fmla="+- 0 2527 1351"/>
                              <a:gd name="T7" fmla="*/ 2527 h 1176"/>
                              <a:gd name="T8" fmla="+- 0 5076 3948"/>
                              <a:gd name="T9" fmla="*/ T8 w 2040"/>
                              <a:gd name="T10" fmla="+- 0 1351 1351"/>
                              <a:gd name="T11" fmla="*/ 1351 h 1176"/>
                              <a:gd name="T12" fmla="+- 0 5988 3948"/>
                              <a:gd name="T13" fmla="*/ T12 w 2040"/>
                              <a:gd name="T14" fmla="+- 0 1351 1351"/>
                              <a:gd name="T15" fmla="*/ 1351 h 1176"/>
                              <a:gd name="T16" fmla="+- 0 5556 3948"/>
                              <a:gd name="T17" fmla="*/ T16 w 2040"/>
                              <a:gd name="T18" fmla="+- 0 2527 1351"/>
                              <a:gd name="T19" fmla="*/ 2527 h 1176"/>
                              <a:gd name="T20" fmla="+- 0 5988 3948"/>
                              <a:gd name="T21" fmla="*/ T20 w 2040"/>
                              <a:gd name="T22" fmla="+- 0 2527 1351"/>
                              <a:gd name="T23" fmla="*/ 2527 h 1176"/>
                            </a:gdLst>
                            <a:ahLst/>
                            <a:cxnLst>
                              <a:cxn ang="0">
                                <a:pos x="T1" y="T3"/>
                              </a:cxn>
                              <a:cxn ang="0">
                                <a:pos x="T5" y="T7"/>
                              </a:cxn>
                              <a:cxn ang="0">
                                <a:pos x="T9" y="T11"/>
                              </a:cxn>
                              <a:cxn ang="0">
                                <a:pos x="T13" y="T15"/>
                              </a:cxn>
                              <a:cxn ang="0">
                                <a:pos x="T17" y="T19"/>
                              </a:cxn>
                              <a:cxn ang="0">
                                <a:pos x="T21" y="T23"/>
                              </a:cxn>
                            </a:cxnLst>
                            <a:rect l="0" t="0" r="r" b="b"/>
                            <a:pathLst>
                              <a:path w="2040" h="1176">
                                <a:moveTo>
                                  <a:pt x="0" y="1176"/>
                                </a:moveTo>
                                <a:lnTo>
                                  <a:pt x="312" y="1176"/>
                                </a:lnTo>
                                <a:moveTo>
                                  <a:pt x="1128" y="0"/>
                                </a:moveTo>
                                <a:lnTo>
                                  <a:pt x="2040" y="0"/>
                                </a:lnTo>
                                <a:moveTo>
                                  <a:pt x="1608" y="1176"/>
                                </a:moveTo>
                                <a:lnTo>
                                  <a:pt x="2040" y="117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48"/>
                        <wps:cNvSpPr>
                          <a:spLocks/>
                        </wps:cNvSpPr>
                        <wps:spPr bwMode="auto">
                          <a:xfrm>
                            <a:off x="5988" y="955"/>
                            <a:ext cx="1548" cy="1968"/>
                          </a:xfrm>
                          <a:custGeom>
                            <a:avLst/>
                            <a:gdLst>
                              <a:gd name="T0" fmla="+- 0 5988 5988"/>
                              <a:gd name="T1" fmla="*/ T0 w 1548"/>
                              <a:gd name="T2" fmla="+- 0 1783 955"/>
                              <a:gd name="T3" fmla="*/ 1783 h 1968"/>
                              <a:gd name="T4" fmla="+- 0 7536 5988"/>
                              <a:gd name="T5" fmla="*/ T4 w 1548"/>
                              <a:gd name="T6" fmla="+- 0 1783 955"/>
                              <a:gd name="T7" fmla="*/ 1783 h 1968"/>
                              <a:gd name="T8" fmla="+- 0 7536 5988"/>
                              <a:gd name="T9" fmla="*/ T8 w 1548"/>
                              <a:gd name="T10" fmla="+- 0 955 955"/>
                              <a:gd name="T11" fmla="*/ 955 h 1968"/>
                              <a:gd name="T12" fmla="+- 0 5988 5988"/>
                              <a:gd name="T13" fmla="*/ T12 w 1548"/>
                              <a:gd name="T14" fmla="+- 0 955 955"/>
                              <a:gd name="T15" fmla="*/ 955 h 1968"/>
                              <a:gd name="T16" fmla="+- 0 5988 5988"/>
                              <a:gd name="T17" fmla="*/ T16 w 1548"/>
                              <a:gd name="T18" fmla="+- 0 1783 955"/>
                              <a:gd name="T19" fmla="*/ 1783 h 1968"/>
                              <a:gd name="T20" fmla="+- 0 5988 5988"/>
                              <a:gd name="T21" fmla="*/ T20 w 1548"/>
                              <a:gd name="T22" fmla="+- 0 2923 955"/>
                              <a:gd name="T23" fmla="*/ 2923 h 1968"/>
                              <a:gd name="T24" fmla="+- 0 7536 5988"/>
                              <a:gd name="T25" fmla="*/ T24 w 1548"/>
                              <a:gd name="T26" fmla="+- 0 2923 955"/>
                              <a:gd name="T27" fmla="*/ 2923 h 1968"/>
                              <a:gd name="T28" fmla="+- 0 7536 5988"/>
                              <a:gd name="T29" fmla="*/ T28 w 1548"/>
                              <a:gd name="T30" fmla="+- 0 2143 955"/>
                              <a:gd name="T31" fmla="*/ 2143 h 1968"/>
                              <a:gd name="T32" fmla="+- 0 5988 5988"/>
                              <a:gd name="T33" fmla="*/ T32 w 1548"/>
                              <a:gd name="T34" fmla="+- 0 2143 955"/>
                              <a:gd name="T35" fmla="*/ 2143 h 1968"/>
                              <a:gd name="T36" fmla="+- 0 5988 5988"/>
                              <a:gd name="T37" fmla="*/ T36 w 1548"/>
                              <a:gd name="T38" fmla="+- 0 2923 955"/>
                              <a:gd name="T39" fmla="*/ 2923 h 1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8" h="1968">
                                <a:moveTo>
                                  <a:pt x="0" y="828"/>
                                </a:moveTo>
                                <a:lnTo>
                                  <a:pt x="1548" y="828"/>
                                </a:lnTo>
                                <a:lnTo>
                                  <a:pt x="1548" y="0"/>
                                </a:lnTo>
                                <a:lnTo>
                                  <a:pt x="0" y="0"/>
                                </a:lnTo>
                                <a:lnTo>
                                  <a:pt x="0" y="828"/>
                                </a:lnTo>
                                <a:close/>
                                <a:moveTo>
                                  <a:pt x="0" y="1968"/>
                                </a:moveTo>
                                <a:lnTo>
                                  <a:pt x="1548" y="1968"/>
                                </a:lnTo>
                                <a:lnTo>
                                  <a:pt x="1548" y="1188"/>
                                </a:lnTo>
                                <a:lnTo>
                                  <a:pt x="0" y="1188"/>
                                </a:lnTo>
                                <a:lnTo>
                                  <a:pt x="0" y="196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49"/>
                        <wps:cNvSpPr>
                          <a:spLocks/>
                        </wps:cNvSpPr>
                        <wps:spPr bwMode="auto">
                          <a:xfrm>
                            <a:off x="7536" y="655"/>
                            <a:ext cx="804" cy="3324"/>
                          </a:xfrm>
                          <a:custGeom>
                            <a:avLst/>
                            <a:gdLst>
                              <a:gd name="T0" fmla="+- 0 7536 7536"/>
                              <a:gd name="T1" fmla="*/ T0 w 804"/>
                              <a:gd name="T2" fmla="+- 0 1375 655"/>
                              <a:gd name="T3" fmla="*/ 1375 h 3324"/>
                              <a:gd name="T4" fmla="+- 0 7968 7536"/>
                              <a:gd name="T5" fmla="*/ T4 w 804"/>
                              <a:gd name="T6" fmla="+- 0 1375 655"/>
                              <a:gd name="T7" fmla="*/ 1375 h 3324"/>
                              <a:gd name="T8" fmla="+- 0 7536 7536"/>
                              <a:gd name="T9" fmla="*/ T8 w 804"/>
                              <a:gd name="T10" fmla="+- 0 2527 655"/>
                              <a:gd name="T11" fmla="*/ 2527 h 3324"/>
                              <a:gd name="T12" fmla="+- 0 7968 7536"/>
                              <a:gd name="T13" fmla="*/ T12 w 804"/>
                              <a:gd name="T14" fmla="+- 0 2527 655"/>
                              <a:gd name="T15" fmla="*/ 2527 h 3324"/>
                              <a:gd name="T16" fmla="+- 0 7968 7536"/>
                              <a:gd name="T17" fmla="*/ T16 w 804"/>
                              <a:gd name="T18" fmla="+- 0 655 655"/>
                              <a:gd name="T19" fmla="*/ 655 h 3324"/>
                              <a:gd name="T20" fmla="+- 0 7968 7536"/>
                              <a:gd name="T21" fmla="*/ T20 w 804"/>
                              <a:gd name="T22" fmla="+- 0 3979 655"/>
                              <a:gd name="T23" fmla="*/ 3979 h 3324"/>
                              <a:gd name="T24" fmla="+- 0 7968 7536"/>
                              <a:gd name="T25" fmla="*/ T24 w 804"/>
                              <a:gd name="T26" fmla="+- 0 655 655"/>
                              <a:gd name="T27" fmla="*/ 655 h 3324"/>
                              <a:gd name="T28" fmla="+- 0 8340 7536"/>
                              <a:gd name="T29" fmla="*/ T28 w 804"/>
                              <a:gd name="T30" fmla="+- 0 655 655"/>
                              <a:gd name="T31" fmla="*/ 655 h 33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4" h="3324">
                                <a:moveTo>
                                  <a:pt x="0" y="720"/>
                                </a:moveTo>
                                <a:lnTo>
                                  <a:pt x="432" y="720"/>
                                </a:lnTo>
                                <a:moveTo>
                                  <a:pt x="0" y="1872"/>
                                </a:moveTo>
                                <a:lnTo>
                                  <a:pt x="432" y="1872"/>
                                </a:lnTo>
                                <a:moveTo>
                                  <a:pt x="432" y="0"/>
                                </a:moveTo>
                                <a:lnTo>
                                  <a:pt x="432" y="3324"/>
                                </a:lnTo>
                                <a:moveTo>
                                  <a:pt x="432" y="0"/>
                                </a:moveTo>
                                <a:lnTo>
                                  <a:pt x="80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50"/>
                        <wps:cNvSpPr>
                          <a:spLocks noChangeArrowheads="1"/>
                        </wps:cNvSpPr>
                        <wps:spPr bwMode="auto">
                          <a:xfrm>
                            <a:off x="8340" y="-29"/>
                            <a:ext cx="2292" cy="136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0"/>
                        <wps:cNvCnPr>
                          <a:cxnSpLocks noChangeShapeType="1"/>
                        </wps:cNvCnPr>
                        <wps:spPr bwMode="auto">
                          <a:xfrm>
                            <a:off x="7968" y="1843"/>
                            <a:ext cx="3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docshape51"/>
                        <wps:cNvSpPr>
                          <a:spLocks noChangeArrowheads="1"/>
                        </wps:cNvSpPr>
                        <wps:spPr bwMode="auto">
                          <a:xfrm>
                            <a:off x="8340" y="1435"/>
                            <a:ext cx="2292" cy="81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18"/>
                        <wps:cNvCnPr>
                          <a:cxnSpLocks noChangeShapeType="1"/>
                        </wps:cNvCnPr>
                        <wps:spPr bwMode="auto">
                          <a:xfrm>
                            <a:off x="7968" y="2904"/>
                            <a:ext cx="3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52"/>
                        <wps:cNvSpPr>
                          <a:spLocks noChangeArrowheads="1"/>
                        </wps:cNvSpPr>
                        <wps:spPr bwMode="auto">
                          <a:xfrm>
                            <a:off x="8340" y="2335"/>
                            <a:ext cx="2292" cy="115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6"/>
                        <wps:cNvCnPr>
                          <a:cxnSpLocks noChangeShapeType="1"/>
                        </wps:cNvCnPr>
                        <wps:spPr bwMode="auto">
                          <a:xfrm>
                            <a:off x="7968" y="3979"/>
                            <a:ext cx="3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53"/>
                        <wps:cNvSpPr>
                          <a:spLocks noChangeArrowheads="1"/>
                        </wps:cNvSpPr>
                        <wps:spPr bwMode="auto">
                          <a:xfrm>
                            <a:off x="8340" y="3727"/>
                            <a:ext cx="2292" cy="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54"/>
                        <wps:cNvSpPr>
                          <a:spLocks/>
                        </wps:cNvSpPr>
                        <wps:spPr bwMode="auto">
                          <a:xfrm>
                            <a:off x="10632" y="-221"/>
                            <a:ext cx="552" cy="4536"/>
                          </a:xfrm>
                          <a:custGeom>
                            <a:avLst/>
                            <a:gdLst>
                              <a:gd name="T0" fmla="+- 0 10632 10632"/>
                              <a:gd name="T1" fmla="*/ T0 w 552"/>
                              <a:gd name="T2" fmla="+- 0 655 -221"/>
                              <a:gd name="T3" fmla="*/ 655 h 4536"/>
                              <a:gd name="T4" fmla="+- 0 10908 10632"/>
                              <a:gd name="T5" fmla="*/ T4 w 552"/>
                              <a:gd name="T6" fmla="+- 0 655 -221"/>
                              <a:gd name="T7" fmla="*/ 655 h 4536"/>
                              <a:gd name="T8" fmla="+- 0 10632 10632"/>
                              <a:gd name="T9" fmla="*/ T8 w 552"/>
                              <a:gd name="T10" fmla="+- 0 1843 -221"/>
                              <a:gd name="T11" fmla="*/ 1843 h 4536"/>
                              <a:gd name="T12" fmla="+- 0 10908 10632"/>
                              <a:gd name="T13" fmla="*/ T12 w 552"/>
                              <a:gd name="T14" fmla="+- 0 1843 -221"/>
                              <a:gd name="T15" fmla="*/ 1843 h 4536"/>
                              <a:gd name="T16" fmla="+- 0 10632 10632"/>
                              <a:gd name="T17" fmla="*/ T16 w 552"/>
                              <a:gd name="T18" fmla="+- 0 2899 -221"/>
                              <a:gd name="T19" fmla="*/ 2899 h 4536"/>
                              <a:gd name="T20" fmla="+- 0 10908 10632"/>
                              <a:gd name="T21" fmla="*/ T20 w 552"/>
                              <a:gd name="T22" fmla="+- 0 2899 -221"/>
                              <a:gd name="T23" fmla="*/ 2899 h 4536"/>
                              <a:gd name="T24" fmla="+- 0 10632 10632"/>
                              <a:gd name="T25" fmla="*/ T24 w 552"/>
                              <a:gd name="T26" fmla="+- 0 3955 -221"/>
                              <a:gd name="T27" fmla="*/ 3955 h 4536"/>
                              <a:gd name="T28" fmla="+- 0 10908 10632"/>
                              <a:gd name="T29" fmla="*/ T28 w 552"/>
                              <a:gd name="T30" fmla="+- 0 3955 -221"/>
                              <a:gd name="T31" fmla="*/ 3955 h 4536"/>
                              <a:gd name="T32" fmla="+- 0 10908 10632"/>
                              <a:gd name="T33" fmla="*/ T32 w 552"/>
                              <a:gd name="T34" fmla="+- 0 -221 -221"/>
                              <a:gd name="T35" fmla="*/ -221 h 4536"/>
                              <a:gd name="T36" fmla="+- 0 10908 10632"/>
                              <a:gd name="T37" fmla="*/ T36 w 552"/>
                              <a:gd name="T38" fmla="+- 0 4315 -221"/>
                              <a:gd name="T39" fmla="*/ 4315 h 4536"/>
                              <a:gd name="T40" fmla="+- 0 10908 10632"/>
                              <a:gd name="T41" fmla="*/ T40 w 552"/>
                              <a:gd name="T42" fmla="+- 0 -221 -221"/>
                              <a:gd name="T43" fmla="*/ -221 h 4536"/>
                              <a:gd name="T44" fmla="+- 0 11184 10632"/>
                              <a:gd name="T45" fmla="*/ T44 w 552"/>
                              <a:gd name="T46" fmla="+- 0 -221 -221"/>
                              <a:gd name="T47" fmla="*/ -221 h 4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52" h="4536">
                                <a:moveTo>
                                  <a:pt x="0" y="876"/>
                                </a:moveTo>
                                <a:lnTo>
                                  <a:pt x="276" y="876"/>
                                </a:lnTo>
                                <a:moveTo>
                                  <a:pt x="0" y="2064"/>
                                </a:moveTo>
                                <a:lnTo>
                                  <a:pt x="276" y="2064"/>
                                </a:lnTo>
                                <a:moveTo>
                                  <a:pt x="0" y="3120"/>
                                </a:moveTo>
                                <a:lnTo>
                                  <a:pt x="276" y="3120"/>
                                </a:lnTo>
                                <a:moveTo>
                                  <a:pt x="0" y="4176"/>
                                </a:moveTo>
                                <a:lnTo>
                                  <a:pt x="276" y="4176"/>
                                </a:lnTo>
                                <a:moveTo>
                                  <a:pt x="276" y="0"/>
                                </a:moveTo>
                                <a:lnTo>
                                  <a:pt x="276" y="4536"/>
                                </a:lnTo>
                                <a:moveTo>
                                  <a:pt x="276" y="0"/>
                                </a:moveTo>
                                <a:lnTo>
                                  <a:pt x="55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55"/>
                        <wps:cNvSpPr>
                          <a:spLocks noChangeArrowheads="1"/>
                        </wps:cNvSpPr>
                        <wps:spPr bwMode="auto">
                          <a:xfrm>
                            <a:off x="11184" y="-413"/>
                            <a:ext cx="4392" cy="205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2"/>
                        <wps:cNvCnPr>
                          <a:cxnSpLocks noChangeShapeType="1"/>
                        </wps:cNvCnPr>
                        <wps:spPr bwMode="auto">
                          <a:xfrm>
                            <a:off x="10908" y="4315"/>
                            <a:ext cx="2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56"/>
                        <wps:cNvSpPr>
                          <a:spLocks noChangeArrowheads="1"/>
                        </wps:cNvSpPr>
                        <wps:spPr bwMode="auto">
                          <a:xfrm>
                            <a:off x="11184" y="2083"/>
                            <a:ext cx="4392" cy="2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57"/>
                        <wps:cNvSpPr>
                          <a:spLocks noChangeArrowheads="1"/>
                        </wps:cNvSpPr>
                        <wps:spPr bwMode="auto">
                          <a:xfrm>
                            <a:off x="11184" y="2083"/>
                            <a:ext cx="4392" cy="26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0DF3C" id="docshapegroup41" o:spid="_x0000_s1026" style="position:absolute;margin-left:34.3pt;margin-top:14.35pt;width:744.9pt;height:303.95pt;z-index:-251644928;mso-position-horizontal-relative:page" coordorigin="686,-420" coordsize="14898,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">
                <v:rect id="docshape42" o:spid="_x0000_s1027" style="position:absolute;left:686;top:4257;width:10688;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docshape43" o:spid="_x0000_s1028" style="position:absolute;left:1392;top:1375;width:2256;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shape id="docshape44" o:spid="_x0000_s1029" style="position:absolute;left:3648;top:1327;width:300;height:1200;visibility:visible;mso-wrap-style:square;v-text-anchor:top" coordsize="30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" path="m,605r300,m300,r,1200e" filled="f" strokeweight=".5pt">
                  <v:path arrowok="t" o:connecttype="custom" o:connectlocs="0,1932;300,1932;300,1327;300,2527" o:connectangles="0,0,0,0"/>
                </v:shape>
                <v:rect id="docshape45" o:spid="_x0000_s1030" style="position:absolute;left:4272;top:919;width:80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line id="Line 26" o:spid="_x0000_s1031" style="position:absolute;visibility:visible;mso-wrap-style:square" from="3960,1344" to="4272,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rect id="docshape46" o:spid="_x0000_s1032" style="position:absolute;left:4272;top:2143;width:128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shape id="docshape47" o:spid="_x0000_s1033" style="position:absolute;left:3948;top:1351;width:2040;height:1176;visibility:visible;mso-wrap-style:square;v-text-anchor:top" coordsize="204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" path="m,1176r312,m1128,r912,m1608,1176r432,e" filled="f" strokeweight=".5pt">
                  <v:path arrowok="t" o:connecttype="custom" o:connectlocs="0,2527;312,2527;1128,1351;2040,1351;1608,2527;2040,2527" o:connectangles="0,0,0,0,0,0"/>
                </v:shape>
                <v:shape id="docshape48" o:spid="_x0000_s1034" style="position:absolute;left:5988;top:955;width:1548;height:1968;visibility:visible;mso-wrap-style:square;v-text-anchor:top" coordsize="1548,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" path="m,828r1548,l1548,,,,,828xm,1968r1548,l1548,1188,,1188r,780xe" filled="f">
                  <v:path arrowok="t" o:connecttype="custom" o:connectlocs="0,1783;1548,1783;1548,955;0,955;0,1783;0,2923;1548,2923;1548,2143;0,2143;0,2923" o:connectangles="0,0,0,0,0,0,0,0,0,0"/>
                </v:shape>
                <v:shape id="docshape49" o:spid="_x0000_s1035" style="position:absolute;left:7536;top:655;width:804;height:3324;visibility:visible;mso-wrap-style:square;v-text-anchor:top" coordsize="80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" path="m,720r432,m,1872r432,m432,r,3324m432,l804,e" filled="f" strokeweight=".5pt">
                  <v:path arrowok="t" o:connecttype="custom" o:connectlocs="0,1375;432,1375;0,2527;432,2527;432,655;432,3979;432,655;804,655" o:connectangles="0,0,0,0,0,0,0,0"/>
                </v:shape>
                <v:rect id="docshape50" o:spid="_x0000_s1036" style="position:absolute;left:8340;top:-29;width:229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v:line id="Line 20" o:spid="_x0000_s1037" style="position:absolute;visibility:visible;mso-wrap-style:square" from="7968,1843" to="8340,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rect id="docshape51" o:spid="_x0000_s1038" style="position:absolute;left:8340;top:1435;width:229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v:line id="Line 18" o:spid="_x0000_s1039" style="position:absolute;visibility:visible;mso-wrap-style:square" from="7968,2904" to="8340,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rect id="docshape52" o:spid="_x0000_s1040" style="position:absolute;left:8340;top:2335;width:229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line id="Line 16" o:spid="_x0000_s1041" style="position:absolute;visibility:visible;mso-wrap-style:square" from="7968,3979" to="8340,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rect id="docshape53" o:spid="_x0000_s1042" style="position:absolute;left:8340;top:3727;width:229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shape id="docshape54" o:spid="_x0000_s1043" style="position:absolute;left:10632;top:-221;width:552;height:4536;visibility:visible;mso-wrap-style:square;v-text-anchor:top" coordsize="55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" path="m,876r276,m,2064r276,m,3120r276,m,4176r276,m276,r,4536m276,l552,e" filled="f" strokeweight=".5pt">
                  <v:path arrowok="t" o:connecttype="custom" o:connectlocs="0,655;276,655;0,1843;276,1843;0,2899;276,2899;0,3955;276,3955;276,-221;276,4315;276,-221;552,-221" o:connectangles="0,0,0,0,0,0,0,0,0,0,0,0"/>
                </v:shape>
                <v:rect id="docshape55" o:spid="_x0000_s1044" style="position:absolute;left:11184;top:-413;width:4392;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line id="Line 12" o:spid="_x0000_s1045" style="position:absolute;visibility:visible;mso-wrap-style:square" from="10908,4315" to="11184,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rect id="docshape56" o:spid="_x0000_s1046" style="position:absolute;left:11184;top:2083;width:4392;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docshape57" o:spid="_x0000_s1047" style="position:absolute;left:11184;top:2083;width:4392;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w10:wrap anchorx="page"/>
              </v:group>
            </w:pict>
          </mc:Fallback>
        </mc:AlternateContent>
      </w:r>
    </w:p>
    <w:p w14:paraId="397A8337" w14:textId="77777777" w:rsidR="00A06E3D" w:rsidRPr="004321FB" w:rsidRDefault="00A06E3D">
      <w:pPr>
        <w:pStyle w:val="a3"/>
        <w:spacing w:before="10"/>
        <w:rPr>
          <w:rFonts w:ascii="標楷體" w:eastAsia="標楷體" w:hAnsi="標楷體"/>
          <w:b/>
          <w:sz w:val="18"/>
        </w:rPr>
      </w:pPr>
    </w:p>
    <w:p w14:paraId="2C08B6EA" w14:textId="77777777" w:rsidR="00A06E3D" w:rsidRPr="004321FB" w:rsidRDefault="00A06E3D">
      <w:pPr>
        <w:rPr>
          <w:rFonts w:ascii="標楷體" w:eastAsia="標楷體" w:hAnsi="標楷體"/>
          <w:sz w:val="18"/>
        </w:rPr>
        <w:sectPr w:rsidR="00A06E3D" w:rsidRPr="004321FB">
          <w:footerReference w:type="default" r:id="rId11"/>
          <w:pgSz w:w="16840" w:h="11910" w:orient="landscape"/>
          <w:pgMar w:top="1080" w:right="280" w:bottom="280" w:left="720" w:header="0" w:footer="0" w:gutter="0"/>
          <w:cols w:space="720"/>
        </w:sectPr>
      </w:pPr>
    </w:p>
    <w:p w14:paraId="655DF1FE" w14:textId="77777777" w:rsidR="00A06E3D" w:rsidRPr="004321FB" w:rsidRDefault="00A06E3D">
      <w:pPr>
        <w:pStyle w:val="a3"/>
        <w:rPr>
          <w:rFonts w:ascii="標楷體" w:eastAsia="標楷體" w:hAnsi="標楷體"/>
          <w:b/>
          <w:sz w:val="24"/>
        </w:rPr>
      </w:pPr>
    </w:p>
    <w:p w14:paraId="601985F2" w14:textId="77777777" w:rsidR="00A06E3D" w:rsidRPr="004321FB" w:rsidRDefault="00A06E3D">
      <w:pPr>
        <w:pStyle w:val="a3"/>
        <w:rPr>
          <w:rFonts w:ascii="標楷體" w:eastAsia="標楷體" w:hAnsi="標楷體"/>
          <w:b/>
          <w:sz w:val="24"/>
        </w:rPr>
      </w:pPr>
    </w:p>
    <w:p w14:paraId="4E348B9A" w14:textId="77777777" w:rsidR="00A06E3D" w:rsidRPr="004321FB" w:rsidRDefault="00A06E3D">
      <w:pPr>
        <w:pStyle w:val="a3"/>
        <w:rPr>
          <w:rFonts w:ascii="標楷體" w:eastAsia="標楷體" w:hAnsi="標楷體"/>
          <w:b/>
          <w:sz w:val="24"/>
        </w:rPr>
      </w:pPr>
    </w:p>
    <w:p w14:paraId="50DC61FE" w14:textId="77777777" w:rsidR="00A06E3D" w:rsidRPr="004321FB" w:rsidRDefault="00A06E3D">
      <w:pPr>
        <w:pStyle w:val="a3"/>
        <w:rPr>
          <w:rFonts w:ascii="標楷體" w:eastAsia="標楷體" w:hAnsi="標楷體"/>
          <w:b/>
          <w:sz w:val="24"/>
        </w:rPr>
      </w:pPr>
    </w:p>
    <w:p w14:paraId="31A83F51" w14:textId="77777777" w:rsidR="00A06E3D" w:rsidRPr="004321FB" w:rsidRDefault="00A06E3D">
      <w:pPr>
        <w:pStyle w:val="a3"/>
        <w:rPr>
          <w:rFonts w:ascii="標楷體" w:eastAsia="標楷體" w:hAnsi="標楷體"/>
          <w:b/>
          <w:sz w:val="24"/>
        </w:rPr>
      </w:pPr>
    </w:p>
    <w:p w14:paraId="1E91CB70" w14:textId="77777777" w:rsidR="00A06E3D" w:rsidRPr="004321FB" w:rsidRDefault="00A06E3D">
      <w:pPr>
        <w:pStyle w:val="a3"/>
        <w:rPr>
          <w:rFonts w:ascii="標楷體" w:eastAsia="標楷體" w:hAnsi="標楷體"/>
          <w:b/>
          <w:sz w:val="24"/>
        </w:rPr>
      </w:pPr>
    </w:p>
    <w:p w14:paraId="5A364654" w14:textId="77777777" w:rsidR="00A06E3D" w:rsidRPr="004321FB" w:rsidRDefault="00A06E3D">
      <w:pPr>
        <w:pStyle w:val="a3"/>
        <w:rPr>
          <w:rFonts w:ascii="標楷體" w:eastAsia="標楷體" w:hAnsi="標楷體"/>
          <w:b/>
          <w:sz w:val="24"/>
        </w:rPr>
      </w:pPr>
    </w:p>
    <w:p w14:paraId="6F34D8A8" w14:textId="77777777" w:rsidR="00A06E3D" w:rsidRPr="004321FB" w:rsidRDefault="00A06E3D">
      <w:pPr>
        <w:pStyle w:val="a3"/>
        <w:rPr>
          <w:rFonts w:ascii="標楷體" w:eastAsia="標楷體" w:hAnsi="標楷體"/>
          <w:b/>
          <w:sz w:val="24"/>
        </w:rPr>
      </w:pPr>
    </w:p>
    <w:p w14:paraId="5968A48F" w14:textId="77777777" w:rsidR="00A06E3D" w:rsidRPr="004321FB" w:rsidRDefault="00A06E3D">
      <w:pPr>
        <w:pStyle w:val="a3"/>
        <w:rPr>
          <w:rFonts w:ascii="標楷體" w:eastAsia="標楷體" w:hAnsi="標楷體"/>
          <w:b/>
          <w:sz w:val="24"/>
        </w:rPr>
      </w:pPr>
    </w:p>
    <w:p w14:paraId="1E7DE1C9" w14:textId="77777777" w:rsidR="00A06E3D" w:rsidRPr="004321FB" w:rsidRDefault="00A06E3D">
      <w:pPr>
        <w:pStyle w:val="a3"/>
        <w:rPr>
          <w:rFonts w:ascii="標楷體" w:eastAsia="標楷體" w:hAnsi="標楷體"/>
          <w:b/>
          <w:sz w:val="24"/>
        </w:rPr>
      </w:pPr>
    </w:p>
    <w:p w14:paraId="5E4B9BB5" w14:textId="77777777" w:rsidR="00A06E3D" w:rsidRPr="004321FB" w:rsidRDefault="00A06E3D">
      <w:pPr>
        <w:pStyle w:val="a3"/>
        <w:spacing w:before="18"/>
        <w:rPr>
          <w:rFonts w:ascii="標楷體" w:eastAsia="標楷體" w:hAnsi="標楷體"/>
          <w:b/>
          <w:sz w:val="19"/>
        </w:rPr>
      </w:pPr>
    </w:p>
    <w:p w14:paraId="15A157BB" w14:textId="77777777" w:rsidR="00A06E3D" w:rsidRPr="004321FB" w:rsidRDefault="00F22DD5">
      <w:pPr>
        <w:ind w:left="117"/>
        <w:rPr>
          <w:rFonts w:ascii="標楷體" w:eastAsia="標楷體" w:hAnsi="標楷體"/>
          <w:sz w:val="24"/>
        </w:rPr>
      </w:pPr>
      <w:r w:rsidRPr="004321FB">
        <w:rPr>
          <w:rFonts w:ascii="標楷體" w:eastAsia="標楷體" w:hAnsi="標楷體"/>
          <w:spacing w:val="-7"/>
          <w:sz w:val="24"/>
        </w:rPr>
        <w:t>備註</w:t>
      </w:r>
      <w:r w:rsidRPr="004321FB">
        <w:rPr>
          <w:rFonts w:ascii="標楷體" w:eastAsia="標楷體" w:hAnsi="標楷體" w:hint="eastAsia"/>
          <w:spacing w:val="-6"/>
          <w:sz w:val="24"/>
        </w:rPr>
        <w:t>:</w:t>
      </w:r>
    </w:p>
    <w:p w14:paraId="69AF66C4" w14:textId="77777777" w:rsidR="00A06E3D" w:rsidRPr="004321FB" w:rsidRDefault="00F22DD5">
      <w:pPr>
        <w:rPr>
          <w:rFonts w:ascii="標楷體" w:eastAsia="標楷體" w:hAnsi="標楷體"/>
          <w:sz w:val="24"/>
        </w:rPr>
      </w:pPr>
      <w:r w:rsidRPr="004321FB">
        <w:rPr>
          <w:rFonts w:ascii="標楷體" w:eastAsia="標楷體" w:hAnsi="標楷體"/>
        </w:rPr>
        <w:br w:type="column"/>
      </w:r>
    </w:p>
    <w:p w14:paraId="09065223" w14:textId="77777777" w:rsidR="00A06E3D" w:rsidRPr="004321FB" w:rsidRDefault="00A06E3D">
      <w:pPr>
        <w:pStyle w:val="a3"/>
        <w:rPr>
          <w:rFonts w:ascii="標楷體" w:eastAsia="標楷體" w:hAnsi="標楷體"/>
          <w:sz w:val="24"/>
        </w:rPr>
      </w:pPr>
    </w:p>
    <w:p w14:paraId="5289AF87" w14:textId="77777777" w:rsidR="00A06E3D" w:rsidRPr="004321FB" w:rsidRDefault="00A06E3D">
      <w:pPr>
        <w:pStyle w:val="a3"/>
        <w:rPr>
          <w:rFonts w:ascii="標楷體" w:eastAsia="標楷體" w:hAnsi="標楷體"/>
          <w:sz w:val="24"/>
        </w:rPr>
      </w:pPr>
    </w:p>
    <w:p w14:paraId="071FAB55" w14:textId="77777777" w:rsidR="00A06E3D" w:rsidRPr="004321FB" w:rsidRDefault="00A06E3D">
      <w:pPr>
        <w:pStyle w:val="a3"/>
        <w:rPr>
          <w:rFonts w:ascii="標楷體" w:eastAsia="標楷體" w:hAnsi="標楷體"/>
          <w:sz w:val="24"/>
        </w:rPr>
      </w:pPr>
    </w:p>
    <w:p w14:paraId="64FC94D3" w14:textId="77777777" w:rsidR="00A06E3D" w:rsidRPr="004321FB" w:rsidRDefault="00A06E3D">
      <w:pPr>
        <w:pStyle w:val="a3"/>
        <w:spacing w:before="11"/>
        <w:rPr>
          <w:rFonts w:ascii="標楷體" w:eastAsia="標楷體" w:hAnsi="標楷體"/>
          <w:sz w:val="35"/>
        </w:rPr>
      </w:pPr>
    </w:p>
    <w:p w14:paraId="48E63E4A" w14:textId="77777777" w:rsidR="00A06E3D" w:rsidRPr="004321FB" w:rsidRDefault="00F22DD5">
      <w:pPr>
        <w:spacing w:line="324" w:lineRule="exact"/>
        <w:ind w:left="115" w:right="38"/>
        <w:jc w:val="center"/>
        <w:rPr>
          <w:rFonts w:ascii="標楷體" w:eastAsia="標楷體" w:hAnsi="標楷體"/>
          <w:sz w:val="24"/>
        </w:rPr>
      </w:pPr>
      <w:r w:rsidRPr="004321FB">
        <w:rPr>
          <w:rFonts w:ascii="標楷體" w:eastAsia="標楷體" w:hAnsi="標楷體"/>
          <w:sz w:val="24"/>
        </w:rPr>
        <w:t>出現確診者</w:t>
      </w:r>
    </w:p>
    <w:p w14:paraId="43F07C57" w14:textId="77777777" w:rsidR="00A06E3D" w:rsidRPr="004321FB" w:rsidRDefault="00F22DD5">
      <w:pPr>
        <w:spacing w:before="5" w:line="223" w:lineRule="auto"/>
        <w:ind w:left="117" w:right="38"/>
        <w:jc w:val="center"/>
        <w:rPr>
          <w:rFonts w:ascii="標楷體" w:eastAsia="標楷體" w:hAnsi="標楷體"/>
          <w:sz w:val="24"/>
        </w:rPr>
      </w:pPr>
      <w:r w:rsidRPr="004321FB">
        <w:rPr>
          <w:rFonts w:ascii="標楷體" w:eastAsia="標楷體" w:hAnsi="標楷體" w:hint="eastAsia"/>
          <w:spacing w:val="-1"/>
          <w:sz w:val="24"/>
        </w:rPr>
        <w:t>(</w:t>
      </w:r>
      <w:r w:rsidRPr="004321FB">
        <w:rPr>
          <w:rFonts w:ascii="標楷體" w:eastAsia="標楷體" w:hAnsi="標楷體"/>
          <w:spacing w:val="-1"/>
          <w:sz w:val="24"/>
        </w:rPr>
        <w:t>經中央流行疫情</w:t>
      </w:r>
      <w:r w:rsidRPr="004321FB">
        <w:rPr>
          <w:rFonts w:ascii="標楷體" w:eastAsia="標楷體" w:hAnsi="標楷體"/>
          <w:sz w:val="24"/>
        </w:rPr>
        <w:t>指揮中心認定</w:t>
      </w:r>
      <w:r w:rsidRPr="004321FB">
        <w:rPr>
          <w:rFonts w:ascii="標楷體" w:eastAsia="標楷體" w:hAnsi="標楷體" w:hint="eastAsia"/>
          <w:sz w:val="24"/>
        </w:rPr>
        <w:t>)</w:t>
      </w:r>
    </w:p>
    <w:p w14:paraId="7BDEFF2D" w14:textId="77777777" w:rsidR="00A06E3D" w:rsidRPr="004321FB" w:rsidRDefault="00F22DD5">
      <w:pPr>
        <w:rPr>
          <w:rFonts w:ascii="標楷體" w:eastAsia="標楷體" w:hAnsi="標楷體"/>
          <w:sz w:val="24"/>
        </w:rPr>
      </w:pPr>
      <w:r w:rsidRPr="004321FB">
        <w:rPr>
          <w:rFonts w:ascii="標楷體" w:eastAsia="標楷體" w:hAnsi="標楷體"/>
        </w:rPr>
        <w:br w:type="column"/>
      </w:r>
    </w:p>
    <w:p w14:paraId="34F05EEE" w14:textId="77777777" w:rsidR="00A06E3D" w:rsidRPr="004321FB" w:rsidRDefault="00A06E3D">
      <w:pPr>
        <w:pStyle w:val="a3"/>
        <w:rPr>
          <w:rFonts w:ascii="標楷體" w:eastAsia="標楷體" w:hAnsi="標楷體"/>
          <w:sz w:val="24"/>
        </w:rPr>
      </w:pPr>
    </w:p>
    <w:p w14:paraId="0476946D" w14:textId="77777777" w:rsidR="00A06E3D" w:rsidRPr="004321FB" w:rsidRDefault="00A06E3D">
      <w:pPr>
        <w:pStyle w:val="a3"/>
        <w:rPr>
          <w:rFonts w:ascii="標楷體" w:eastAsia="標楷體" w:hAnsi="標楷體"/>
          <w:sz w:val="24"/>
        </w:rPr>
      </w:pPr>
    </w:p>
    <w:p w14:paraId="5428C368" w14:textId="77777777" w:rsidR="00A06E3D" w:rsidRPr="004321FB" w:rsidRDefault="00A06E3D">
      <w:pPr>
        <w:pStyle w:val="a3"/>
        <w:spacing w:before="2"/>
        <w:rPr>
          <w:rFonts w:ascii="標楷體" w:eastAsia="標楷體" w:hAnsi="標楷體"/>
        </w:rPr>
      </w:pPr>
    </w:p>
    <w:p w14:paraId="3ADD5442" w14:textId="77777777" w:rsidR="00A06E3D" w:rsidRPr="004321FB" w:rsidRDefault="00F22DD5" w:rsidP="00366CD7">
      <w:pPr>
        <w:spacing w:before="1" w:line="223" w:lineRule="auto"/>
        <w:ind w:left="117" w:right="518" w:firstLine="31"/>
        <w:rPr>
          <w:rFonts w:ascii="標楷體" w:eastAsia="標楷體" w:hAnsi="標楷體"/>
          <w:spacing w:val="-2"/>
          <w:sz w:val="24"/>
        </w:rPr>
      </w:pPr>
      <w:r w:rsidRPr="004321FB">
        <w:rPr>
          <w:rFonts w:ascii="標楷體" w:eastAsia="標楷體" w:hAnsi="標楷體" w:hint="eastAsia"/>
          <w:w w:val="95"/>
          <w:sz w:val="24"/>
        </w:rPr>
        <w:t>1</w:t>
      </w:r>
      <w:r w:rsidRPr="004321FB">
        <w:rPr>
          <w:rFonts w:ascii="標楷體" w:eastAsia="標楷體" w:hAnsi="標楷體" w:hint="eastAsia"/>
          <w:spacing w:val="-43"/>
          <w:w w:val="95"/>
          <w:sz w:val="24"/>
        </w:rPr>
        <w:t xml:space="preserve"> </w:t>
      </w:r>
      <w:r w:rsidRPr="004321FB">
        <w:rPr>
          <w:rFonts w:ascii="標楷體" w:eastAsia="標楷體" w:hAnsi="標楷體"/>
          <w:w w:val="95"/>
          <w:sz w:val="24"/>
        </w:rPr>
        <w:t>例</w:t>
      </w:r>
      <w:r w:rsidRPr="004321FB">
        <w:rPr>
          <w:rFonts w:ascii="標楷體" w:eastAsia="標楷體" w:hAnsi="標楷體"/>
          <w:spacing w:val="-2"/>
          <w:sz w:val="24"/>
        </w:rPr>
        <w:t>確診</w:t>
      </w:r>
    </w:p>
    <w:p w14:paraId="57F63BE5" w14:textId="77777777" w:rsidR="00366CD7" w:rsidRPr="004321FB" w:rsidRDefault="00366CD7" w:rsidP="00366CD7">
      <w:pPr>
        <w:spacing w:before="1" w:line="223" w:lineRule="auto"/>
        <w:ind w:left="117" w:right="518" w:firstLine="31"/>
        <w:rPr>
          <w:rFonts w:ascii="標楷體" w:eastAsia="標楷體" w:hAnsi="標楷體"/>
          <w:spacing w:val="-2"/>
          <w:sz w:val="24"/>
        </w:rPr>
      </w:pPr>
    </w:p>
    <w:p w14:paraId="1C64AAD1" w14:textId="77777777" w:rsidR="00366CD7" w:rsidRPr="004321FB" w:rsidRDefault="00366CD7" w:rsidP="00366CD7">
      <w:pPr>
        <w:spacing w:before="1" w:line="223" w:lineRule="auto"/>
        <w:ind w:left="117" w:right="518" w:firstLine="31"/>
        <w:rPr>
          <w:rFonts w:ascii="標楷體" w:eastAsia="標楷體" w:hAnsi="標楷體"/>
          <w:sz w:val="24"/>
        </w:rPr>
      </w:pPr>
    </w:p>
    <w:p w14:paraId="5CF9D99C" w14:textId="77777777" w:rsidR="00A06E3D" w:rsidRPr="004321FB" w:rsidRDefault="00F22DD5">
      <w:pPr>
        <w:spacing w:line="324" w:lineRule="exact"/>
        <w:ind w:left="177"/>
        <w:rPr>
          <w:rFonts w:ascii="標楷體" w:eastAsia="標楷體" w:hAnsi="標楷體"/>
          <w:sz w:val="24"/>
        </w:rPr>
      </w:pPr>
      <w:r w:rsidRPr="004321FB">
        <w:rPr>
          <w:rFonts w:ascii="標楷體" w:eastAsia="標楷體" w:hAnsi="標楷體" w:hint="eastAsia"/>
          <w:sz w:val="24"/>
        </w:rPr>
        <w:t>1</w:t>
      </w:r>
      <w:r w:rsidRPr="004321FB">
        <w:rPr>
          <w:rFonts w:ascii="標楷體" w:eastAsia="標楷體" w:hAnsi="標楷體" w:hint="eastAsia"/>
          <w:spacing w:val="-60"/>
          <w:sz w:val="24"/>
        </w:rPr>
        <w:t xml:space="preserve"> </w:t>
      </w:r>
      <w:r w:rsidRPr="004321FB">
        <w:rPr>
          <w:rFonts w:ascii="標楷體" w:eastAsia="標楷體" w:hAnsi="標楷體"/>
          <w:spacing w:val="-30"/>
          <w:sz w:val="24"/>
        </w:rPr>
        <w:t xml:space="preserve">區 </w:t>
      </w:r>
      <w:r w:rsidRPr="004321FB">
        <w:rPr>
          <w:rFonts w:ascii="標楷體" w:eastAsia="標楷體" w:hAnsi="標楷體" w:hint="eastAsia"/>
          <w:sz w:val="24"/>
        </w:rPr>
        <w:t>1/3</w:t>
      </w:r>
    </w:p>
    <w:p w14:paraId="781E0CA9" w14:textId="77777777" w:rsidR="00A06E3D" w:rsidRPr="004321FB" w:rsidRDefault="00F22DD5">
      <w:pPr>
        <w:spacing w:line="324" w:lineRule="exact"/>
        <w:ind w:left="117"/>
        <w:rPr>
          <w:rFonts w:ascii="標楷體" w:eastAsia="標楷體" w:hAnsi="標楷體"/>
          <w:sz w:val="24"/>
        </w:rPr>
      </w:pPr>
      <w:r w:rsidRPr="004321FB">
        <w:rPr>
          <w:rFonts w:ascii="標楷體" w:eastAsia="標楷體" w:hAnsi="標楷體"/>
          <w:sz w:val="24"/>
        </w:rPr>
        <w:t>學校停課</w:t>
      </w:r>
    </w:p>
    <w:p w14:paraId="33D8AB2D" w14:textId="77777777" w:rsidR="00A06E3D" w:rsidRPr="004321FB" w:rsidRDefault="00F22DD5">
      <w:pPr>
        <w:rPr>
          <w:rFonts w:ascii="標楷體" w:eastAsia="標楷體" w:hAnsi="標楷體"/>
          <w:sz w:val="24"/>
        </w:rPr>
      </w:pPr>
      <w:r w:rsidRPr="004321FB">
        <w:rPr>
          <w:rFonts w:ascii="標楷體" w:eastAsia="標楷體" w:hAnsi="標楷體"/>
        </w:rPr>
        <w:br w:type="column"/>
      </w:r>
    </w:p>
    <w:p w14:paraId="1A2BB9E3" w14:textId="77777777" w:rsidR="00A06E3D" w:rsidRPr="004321FB" w:rsidRDefault="00A06E3D">
      <w:pPr>
        <w:pStyle w:val="a3"/>
        <w:rPr>
          <w:rFonts w:ascii="標楷體" w:eastAsia="標楷體" w:hAnsi="標楷體"/>
          <w:sz w:val="24"/>
        </w:rPr>
      </w:pPr>
    </w:p>
    <w:p w14:paraId="1A86F975" w14:textId="77777777" w:rsidR="00A06E3D" w:rsidRPr="004321FB" w:rsidRDefault="00A06E3D">
      <w:pPr>
        <w:pStyle w:val="a3"/>
        <w:rPr>
          <w:rFonts w:ascii="標楷體" w:eastAsia="標楷體" w:hAnsi="標楷體"/>
          <w:sz w:val="24"/>
        </w:rPr>
      </w:pPr>
    </w:p>
    <w:p w14:paraId="471CB5A0" w14:textId="77777777" w:rsidR="00A06E3D" w:rsidRPr="004321FB" w:rsidRDefault="00A06E3D">
      <w:pPr>
        <w:pStyle w:val="a3"/>
        <w:spacing w:before="10"/>
        <w:rPr>
          <w:rFonts w:ascii="標楷體" w:eastAsia="標楷體" w:hAnsi="標楷體"/>
          <w:sz w:val="30"/>
        </w:rPr>
      </w:pPr>
    </w:p>
    <w:p w14:paraId="337096D7" w14:textId="77777777" w:rsidR="00A06E3D" w:rsidRPr="004321FB" w:rsidRDefault="00F22DD5">
      <w:pPr>
        <w:spacing w:before="1" w:line="223" w:lineRule="auto"/>
        <w:ind w:left="117" w:right="38"/>
        <w:rPr>
          <w:rFonts w:ascii="標楷體" w:eastAsia="標楷體" w:hAnsi="標楷體"/>
        </w:rPr>
      </w:pPr>
      <w:r w:rsidRPr="004321FB">
        <w:rPr>
          <w:rFonts w:ascii="標楷體" w:eastAsia="標楷體" w:hAnsi="標楷體"/>
          <w:sz w:val="24"/>
        </w:rPr>
        <w:t>該校師生班</w:t>
      </w:r>
      <w:r w:rsidRPr="004321FB">
        <w:rPr>
          <w:rFonts w:ascii="標楷體" w:eastAsia="標楷體" w:hAnsi="標楷體"/>
          <w:spacing w:val="-15"/>
          <w:sz w:val="24"/>
        </w:rPr>
        <w:t xml:space="preserve">級均停課 </w:t>
      </w:r>
      <w:r w:rsidRPr="004321FB">
        <w:rPr>
          <w:rFonts w:ascii="標楷體" w:eastAsia="標楷體" w:hAnsi="標楷體" w:hint="eastAsia"/>
          <w:spacing w:val="-3"/>
        </w:rPr>
        <w:t>ab</w:t>
      </w:r>
    </w:p>
    <w:p w14:paraId="0157762C" w14:textId="77777777" w:rsidR="00A06E3D" w:rsidRPr="004321FB" w:rsidRDefault="00A06E3D">
      <w:pPr>
        <w:pStyle w:val="a3"/>
        <w:rPr>
          <w:rFonts w:ascii="標楷體" w:eastAsia="標楷體" w:hAnsi="標楷體"/>
          <w:sz w:val="24"/>
        </w:rPr>
      </w:pPr>
    </w:p>
    <w:p w14:paraId="135D3514" w14:textId="77777777" w:rsidR="00A06E3D" w:rsidRPr="004321FB" w:rsidRDefault="00F22DD5">
      <w:pPr>
        <w:spacing w:before="211" w:line="324" w:lineRule="exact"/>
        <w:ind w:left="117"/>
        <w:rPr>
          <w:rFonts w:ascii="標楷體" w:eastAsia="標楷體" w:hAnsi="標楷體"/>
          <w:sz w:val="24"/>
        </w:rPr>
      </w:pPr>
      <w:r w:rsidRPr="004321FB">
        <w:rPr>
          <w:rFonts w:ascii="標楷體" w:eastAsia="標楷體" w:hAnsi="標楷體"/>
          <w:sz w:val="24"/>
        </w:rPr>
        <w:t xml:space="preserve">該校 </w:t>
      </w:r>
      <w:r w:rsidRPr="004321FB">
        <w:rPr>
          <w:rFonts w:ascii="標楷體" w:eastAsia="標楷體" w:hAnsi="標楷體" w:hint="eastAsia"/>
          <w:sz w:val="24"/>
        </w:rPr>
        <w:t>(</w:t>
      </w:r>
      <w:r w:rsidRPr="004321FB">
        <w:rPr>
          <w:rFonts w:ascii="標楷體" w:eastAsia="標楷體" w:hAnsi="標楷體"/>
          <w:sz w:val="24"/>
        </w:rPr>
        <w:t>區</w:t>
      </w:r>
      <w:r w:rsidRPr="004321FB">
        <w:rPr>
          <w:rFonts w:ascii="標楷體" w:eastAsia="標楷體" w:hAnsi="標楷體" w:hint="eastAsia"/>
          <w:sz w:val="24"/>
        </w:rPr>
        <w:t>)</w:t>
      </w:r>
    </w:p>
    <w:p w14:paraId="79C9F17E" w14:textId="77777777" w:rsidR="00A06E3D" w:rsidRPr="004321FB" w:rsidRDefault="00F22DD5">
      <w:pPr>
        <w:spacing w:line="324" w:lineRule="exact"/>
        <w:ind w:left="117"/>
        <w:rPr>
          <w:rFonts w:ascii="標楷體" w:eastAsia="標楷體" w:hAnsi="標楷體"/>
          <w:sz w:val="20"/>
        </w:rPr>
      </w:pPr>
      <w:r w:rsidRPr="004321FB">
        <w:rPr>
          <w:rFonts w:ascii="標楷體" w:eastAsia="標楷體" w:hAnsi="標楷體"/>
          <w:spacing w:val="-1"/>
          <w:w w:val="95"/>
          <w:sz w:val="24"/>
        </w:rPr>
        <w:t xml:space="preserve">均停課 </w:t>
      </w:r>
      <w:r w:rsidRPr="004321FB">
        <w:rPr>
          <w:rFonts w:ascii="標楷體" w:eastAsia="標楷體" w:hAnsi="標楷體" w:hint="eastAsia"/>
          <w:w w:val="95"/>
          <w:sz w:val="20"/>
        </w:rPr>
        <w:t>abc</w:t>
      </w:r>
    </w:p>
    <w:p w14:paraId="53426113" w14:textId="77777777" w:rsidR="00A06E3D" w:rsidRPr="004321FB" w:rsidRDefault="00F22DD5">
      <w:pPr>
        <w:spacing w:before="5"/>
        <w:rPr>
          <w:rFonts w:ascii="標楷體" w:eastAsia="標楷體" w:hAnsi="標楷體"/>
          <w:sz w:val="32"/>
        </w:rPr>
      </w:pPr>
      <w:r w:rsidRPr="004321FB">
        <w:rPr>
          <w:rFonts w:ascii="標楷體" w:eastAsia="標楷體" w:hAnsi="標楷體"/>
        </w:rPr>
        <w:br w:type="column"/>
      </w:r>
    </w:p>
    <w:p w14:paraId="34930685" w14:textId="77777777" w:rsidR="00A06E3D" w:rsidRPr="004321FB" w:rsidRDefault="00EA18A2">
      <w:pPr>
        <w:spacing w:line="223" w:lineRule="auto"/>
        <w:ind w:left="117" w:right="38"/>
        <w:jc w:val="both"/>
        <w:rPr>
          <w:rFonts w:ascii="標楷體" w:eastAsia="標楷體" w:hAnsi="標楷體"/>
          <w:sz w:val="24"/>
        </w:rPr>
      </w:pPr>
      <w:r w:rsidRPr="004321FB">
        <w:rPr>
          <w:rFonts w:ascii="標楷體" w:eastAsia="標楷體" w:hAnsi="標楷體"/>
          <w:noProof/>
        </w:rPr>
        <mc:AlternateContent>
          <mc:Choice Requires="wps">
            <w:drawing>
              <wp:anchor distT="0" distB="0" distL="114300" distR="114300" simplePos="0" relativeHeight="251661312" behindDoc="0" locked="0" layoutInCell="1" allowOverlap="1" wp14:anchorId="14482821" wp14:editId="2F382BBE">
                <wp:simplePos x="0" y="0"/>
                <wp:positionH relativeFrom="page">
                  <wp:posOffset>2188845</wp:posOffset>
                </wp:positionH>
                <wp:positionV relativeFrom="paragraph">
                  <wp:posOffset>-1031875</wp:posOffset>
                </wp:positionV>
                <wp:extent cx="1784350" cy="861060"/>
                <wp:effectExtent l="0" t="0" r="0" b="0"/>
                <wp:wrapNone/>
                <wp:docPr id="3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861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95209A" w14:textId="77777777" w:rsidR="004321FB" w:rsidRPr="004321FB" w:rsidRDefault="004321FB">
                            <w:pPr>
                              <w:spacing w:before="75" w:line="223" w:lineRule="auto"/>
                              <w:ind w:left="141" w:right="250"/>
                              <w:jc w:val="both"/>
                              <w:rPr>
                                <w:rFonts w:ascii="標楷體" w:eastAsia="標楷體" w:hAnsi="標楷體"/>
                                <w:sz w:val="24"/>
                              </w:rPr>
                            </w:pPr>
                            <w:r w:rsidRPr="004321FB">
                              <w:rPr>
                                <w:rFonts w:ascii="標楷體" w:eastAsia="標楷體" w:hAnsi="標楷體"/>
                                <w:spacing w:val="-1"/>
                                <w:sz w:val="24"/>
                              </w:rPr>
                              <w:t>人員如有肺炎或出現發燒、呼吸道症狀、嗅覺味覺異常或不明原因腹</w:t>
                            </w:r>
                            <w:r w:rsidRPr="004321FB">
                              <w:rPr>
                                <w:rFonts w:ascii="標楷體" w:eastAsia="標楷體" w:hAnsi="標楷體"/>
                                <w:sz w:val="24"/>
                              </w:rPr>
                              <w:t>瀉等疑似感染症狀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82821" id="docshape40" o:spid="_x0000_s1053" type="#_x0000_t202" style="position:absolute;left:0;text-align:left;margin-left:172.35pt;margin-top:-81.25pt;width:140.5pt;height:6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" filled="f">
                <v:textbox inset="0,0,0,0">
                  <w:txbxContent>
                    <w:p w14:paraId="6D95209A" w14:textId="77777777" w:rsidR="004321FB" w:rsidRPr="004321FB" w:rsidRDefault="004321FB">
                      <w:pPr>
                        <w:spacing w:before="75" w:line="223" w:lineRule="auto"/>
                        <w:ind w:left="141" w:right="250"/>
                        <w:jc w:val="both"/>
                        <w:rPr>
                          <w:rFonts w:ascii="標楷體" w:eastAsia="標楷體" w:hAnsi="標楷體"/>
                          <w:sz w:val="24"/>
                        </w:rPr>
                      </w:pPr>
                      <w:r w:rsidRPr="004321FB">
                        <w:rPr>
                          <w:rFonts w:ascii="標楷體" w:eastAsia="標楷體" w:hAnsi="標楷體"/>
                          <w:spacing w:val="-1"/>
                          <w:sz w:val="24"/>
                        </w:rPr>
                        <w:t>人員如有肺炎或出現發燒、呼吸道症狀、嗅覺味覺異常或不明原因腹</w:t>
                      </w:r>
                      <w:r w:rsidRPr="004321FB">
                        <w:rPr>
                          <w:rFonts w:ascii="標楷體" w:eastAsia="標楷體" w:hAnsi="標楷體"/>
                          <w:sz w:val="24"/>
                        </w:rPr>
                        <w:t>瀉等疑似感染症狀</w:t>
                      </w:r>
                    </w:p>
                  </w:txbxContent>
                </v:textbox>
                <w10:wrap anchorx="page"/>
              </v:shape>
            </w:pict>
          </mc:Fallback>
        </mc:AlternateContent>
      </w:r>
      <w:r w:rsidR="00F22DD5" w:rsidRPr="004321FB">
        <w:rPr>
          <w:rFonts w:ascii="標楷體" w:eastAsia="標楷體" w:hAnsi="標楷體"/>
          <w:spacing w:val="-1"/>
          <w:sz w:val="24"/>
        </w:rPr>
        <w:t>應將所有相關人員造冊，主動送交衛生主管機關並配合</w:t>
      </w:r>
      <w:r w:rsidR="00F22DD5" w:rsidRPr="004321FB">
        <w:rPr>
          <w:rFonts w:ascii="標楷體" w:eastAsia="標楷體" w:hAnsi="標楷體"/>
          <w:sz w:val="24"/>
        </w:rPr>
        <w:t>疫情調查</w:t>
      </w:r>
    </w:p>
    <w:p w14:paraId="076DF662" w14:textId="77777777" w:rsidR="00A06E3D" w:rsidRPr="004321FB" w:rsidRDefault="00A06E3D">
      <w:pPr>
        <w:pStyle w:val="a3"/>
        <w:spacing w:before="6"/>
        <w:rPr>
          <w:rFonts w:ascii="標楷體" w:eastAsia="標楷體" w:hAnsi="標楷體"/>
          <w:sz w:val="15"/>
        </w:rPr>
      </w:pPr>
    </w:p>
    <w:p w14:paraId="2091CDD1" w14:textId="77777777" w:rsidR="00A06E3D" w:rsidRPr="004321FB" w:rsidRDefault="00F22DD5">
      <w:pPr>
        <w:spacing w:before="1" w:line="223" w:lineRule="auto"/>
        <w:ind w:left="117" w:right="38"/>
        <w:rPr>
          <w:rFonts w:ascii="標楷體" w:eastAsia="標楷體" w:hAnsi="標楷體"/>
          <w:sz w:val="24"/>
        </w:rPr>
      </w:pPr>
      <w:r w:rsidRPr="004321FB">
        <w:rPr>
          <w:rFonts w:ascii="標楷體" w:eastAsia="標楷體" w:hAnsi="標楷體"/>
          <w:spacing w:val="-1"/>
          <w:sz w:val="24"/>
        </w:rPr>
        <w:t>即時進行全校</w:t>
      </w:r>
      <w:r w:rsidRPr="004321FB">
        <w:rPr>
          <w:rFonts w:ascii="標楷體" w:eastAsia="標楷體" w:hAnsi="標楷體" w:hint="eastAsia"/>
          <w:sz w:val="24"/>
        </w:rPr>
        <w:t>(</w:t>
      </w:r>
      <w:r w:rsidRPr="004321FB">
        <w:rPr>
          <w:rFonts w:ascii="標楷體" w:eastAsia="標楷體" w:hAnsi="標楷體"/>
          <w:sz w:val="24"/>
        </w:rPr>
        <w:t>園</w:t>
      </w:r>
      <w:r w:rsidRPr="004321FB">
        <w:rPr>
          <w:rFonts w:ascii="標楷體" w:eastAsia="標楷體" w:hAnsi="標楷體" w:hint="eastAsia"/>
          <w:sz w:val="24"/>
        </w:rPr>
        <w:t>)</w:t>
      </w:r>
      <w:r w:rsidRPr="004321FB">
        <w:rPr>
          <w:rFonts w:ascii="標楷體" w:eastAsia="標楷體" w:hAnsi="標楷體" w:hint="eastAsia"/>
          <w:spacing w:val="-117"/>
          <w:sz w:val="24"/>
        </w:rPr>
        <w:t xml:space="preserve"> </w:t>
      </w:r>
      <w:r w:rsidRPr="004321FB">
        <w:rPr>
          <w:rFonts w:ascii="標楷體" w:eastAsia="標楷體" w:hAnsi="標楷體"/>
          <w:sz w:val="24"/>
        </w:rPr>
        <w:t>清潔消毒工作</w:t>
      </w:r>
    </w:p>
    <w:p w14:paraId="149197F4" w14:textId="77777777" w:rsidR="00A06E3D" w:rsidRPr="004321FB" w:rsidRDefault="00A06E3D">
      <w:pPr>
        <w:pStyle w:val="a3"/>
        <w:spacing w:before="9"/>
        <w:rPr>
          <w:rFonts w:ascii="標楷體" w:eastAsia="標楷體" w:hAnsi="標楷體"/>
          <w:sz w:val="19"/>
        </w:rPr>
      </w:pPr>
    </w:p>
    <w:p w14:paraId="307F3AFE" w14:textId="77777777" w:rsidR="00A06E3D" w:rsidRPr="004321FB" w:rsidRDefault="00F22DD5">
      <w:pPr>
        <w:spacing w:before="1" w:line="223" w:lineRule="auto"/>
        <w:ind w:left="117" w:right="38"/>
        <w:jc w:val="both"/>
        <w:rPr>
          <w:rFonts w:ascii="標楷體" w:eastAsia="標楷體" w:hAnsi="標楷體"/>
          <w:sz w:val="24"/>
        </w:rPr>
      </w:pPr>
      <w:r w:rsidRPr="004321FB">
        <w:rPr>
          <w:rFonts w:ascii="標楷體" w:eastAsia="標楷體" w:hAnsi="標楷體"/>
          <w:spacing w:val="-1"/>
          <w:sz w:val="24"/>
        </w:rPr>
        <w:t>被匡例為密切接觸者之人員應進行居</w:t>
      </w:r>
      <w:r w:rsidRPr="004321FB">
        <w:rPr>
          <w:rFonts w:ascii="標楷體" w:eastAsia="標楷體" w:hAnsi="標楷體"/>
          <w:sz w:val="24"/>
        </w:rPr>
        <w:t>家離及採檢</w:t>
      </w:r>
    </w:p>
    <w:p w14:paraId="1C06E377" w14:textId="77777777" w:rsidR="00366CD7" w:rsidRPr="004321FB" w:rsidRDefault="00366CD7">
      <w:pPr>
        <w:pStyle w:val="a3"/>
        <w:spacing w:before="5"/>
        <w:rPr>
          <w:rFonts w:ascii="標楷體" w:eastAsia="標楷體" w:hAnsi="標楷體"/>
          <w:sz w:val="31"/>
        </w:rPr>
      </w:pPr>
    </w:p>
    <w:p w14:paraId="4F5100C1" w14:textId="77777777" w:rsidR="00A06E3D" w:rsidRPr="004321FB" w:rsidRDefault="00F22DD5">
      <w:pPr>
        <w:ind w:left="117"/>
        <w:rPr>
          <w:rFonts w:ascii="標楷體" w:eastAsia="標楷體" w:hAnsi="標楷體"/>
          <w:sz w:val="24"/>
        </w:rPr>
      </w:pPr>
      <w:r w:rsidRPr="004321FB">
        <w:rPr>
          <w:rFonts w:ascii="標楷體" w:eastAsia="標楷體" w:hAnsi="標楷體"/>
          <w:sz w:val="24"/>
        </w:rPr>
        <w:t>進行校安通報</w:t>
      </w:r>
    </w:p>
    <w:p w14:paraId="7196D29D" w14:textId="77777777" w:rsidR="00A06E3D" w:rsidRPr="004321FB" w:rsidRDefault="00F22DD5">
      <w:pPr>
        <w:spacing w:line="396" w:lineRule="exact"/>
        <w:ind w:left="117"/>
        <w:rPr>
          <w:rFonts w:ascii="標楷體" w:eastAsia="標楷體" w:hAnsi="標楷體"/>
          <w:b/>
          <w:sz w:val="24"/>
        </w:rPr>
      </w:pPr>
      <w:r w:rsidRPr="004321FB">
        <w:rPr>
          <w:rFonts w:ascii="標楷體" w:eastAsia="標楷體" w:hAnsi="標楷體"/>
        </w:rPr>
        <w:br w:type="column"/>
      </w:r>
      <w:r w:rsidRPr="004321FB">
        <w:rPr>
          <w:rFonts w:ascii="標楷體" w:eastAsia="標楷體" w:hAnsi="標楷體" w:hint="eastAsia"/>
          <w:b/>
          <w:sz w:val="24"/>
          <w:u w:val="single"/>
        </w:rPr>
        <w:t>疫情調查期間</w:t>
      </w:r>
    </w:p>
    <w:p w14:paraId="421ABD75" w14:textId="77777777" w:rsidR="00A06E3D" w:rsidRPr="004321FB" w:rsidRDefault="00EA18A2">
      <w:pPr>
        <w:pStyle w:val="a4"/>
        <w:numPr>
          <w:ilvl w:val="0"/>
          <w:numId w:val="3"/>
        </w:numPr>
        <w:tabs>
          <w:tab w:val="left" w:pos="478"/>
        </w:tabs>
        <w:spacing w:line="292" w:lineRule="exact"/>
        <w:ind w:hanging="361"/>
        <w:rPr>
          <w:rFonts w:ascii="標楷體" w:eastAsia="標楷體" w:hAnsi="標楷體"/>
          <w:sz w:val="24"/>
        </w:rPr>
      </w:pPr>
      <w:r w:rsidRPr="004321FB">
        <w:rPr>
          <w:rFonts w:ascii="標楷體" w:eastAsia="標楷體" w:hAnsi="標楷體"/>
          <w:noProof/>
        </w:rPr>
        <mc:AlternateContent>
          <mc:Choice Requires="wps">
            <w:drawing>
              <wp:anchor distT="0" distB="0" distL="114300" distR="114300" simplePos="0" relativeHeight="251657216" behindDoc="0" locked="0" layoutInCell="1" allowOverlap="1" wp14:anchorId="18F2EE62" wp14:editId="3AAFD2F9">
                <wp:simplePos x="0" y="0"/>
                <wp:positionH relativeFrom="page">
                  <wp:posOffset>3956685</wp:posOffset>
                </wp:positionH>
                <wp:positionV relativeFrom="paragraph">
                  <wp:posOffset>-638175</wp:posOffset>
                </wp:positionV>
                <wp:extent cx="173355" cy="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C7D9C"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55pt,-50.25pt" to="325.2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cPHAIAAEE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" strokeweight=".5pt">
                <w10:wrap anchorx="page"/>
              </v:line>
            </w:pict>
          </mc:Fallback>
        </mc:AlternateContent>
      </w:r>
      <w:r w:rsidRPr="004321FB">
        <w:rPr>
          <w:rFonts w:ascii="標楷體" w:eastAsia="標楷體" w:hAnsi="標楷體"/>
          <w:noProof/>
        </w:rPr>
        <mc:AlternateContent>
          <mc:Choice Requires="wps">
            <w:drawing>
              <wp:anchor distT="0" distB="0" distL="114300" distR="114300" simplePos="0" relativeHeight="251658240" behindDoc="0" locked="0" layoutInCell="1" allowOverlap="1" wp14:anchorId="063D607B" wp14:editId="7BAB0B86">
                <wp:simplePos x="0" y="0"/>
                <wp:positionH relativeFrom="page">
                  <wp:posOffset>5783580</wp:posOffset>
                </wp:positionH>
                <wp:positionV relativeFrom="paragraph">
                  <wp:posOffset>-658495</wp:posOffset>
                </wp:positionV>
                <wp:extent cx="27432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CC38D"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5.4pt,-51.85pt" to="477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" strokeweight=".5pt">
                <w10:wrap anchorx="page"/>
              </v:line>
            </w:pict>
          </mc:Fallback>
        </mc:AlternateContent>
      </w:r>
      <w:r w:rsidRPr="004321FB">
        <w:rPr>
          <w:rFonts w:ascii="標楷體" w:eastAsia="標楷體" w:hAnsi="標楷體"/>
          <w:noProof/>
        </w:rPr>
        <mc:AlternateContent>
          <mc:Choice Requires="wps">
            <w:drawing>
              <wp:anchor distT="0" distB="0" distL="114300" distR="114300" simplePos="0" relativeHeight="251659264" behindDoc="0" locked="0" layoutInCell="1" allowOverlap="1" wp14:anchorId="6BE60066" wp14:editId="71AA3878">
                <wp:simplePos x="0" y="0"/>
                <wp:positionH relativeFrom="page">
                  <wp:posOffset>6055995</wp:posOffset>
                </wp:positionH>
                <wp:positionV relativeFrom="paragraph">
                  <wp:posOffset>-913130</wp:posOffset>
                </wp:positionV>
                <wp:extent cx="891540" cy="659765"/>
                <wp:effectExtent l="0" t="0" r="0" b="0"/>
                <wp:wrapNone/>
                <wp:docPr id="13"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6597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D9E13B" w14:textId="77777777" w:rsidR="004321FB" w:rsidRPr="004321FB" w:rsidRDefault="004321FB">
                            <w:pPr>
                              <w:spacing w:before="102" w:line="223" w:lineRule="auto"/>
                              <w:ind w:left="215" w:right="211"/>
                              <w:rPr>
                                <w:rFonts w:ascii="標楷體" w:eastAsia="標楷體" w:hAnsi="標楷體"/>
                                <w:sz w:val="24"/>
                              </w:rPr>
                            </w:pPr>
                            <w:r w:rsidRPr="004321FB">
                              <w:rPr>
                                <w:rFonts w:ascii="標楷體" w:eastAsia="標楷體" w:hAnsi="標楷體"/>
                                <w:spacing w:val="-1"/>
                                <w:sz w:val="24"/>
                              </w:rPr>
                              <w:t>疑似病例轉送就醫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0066" id="docshape58" o:spid="_x0000_s1054" type="#_x0000_t202" style="position:absolute;left:0;text-align:left;margin-left:476.85pt;margin-top:-71.9pt;width:70.2pt;height:5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" filled="f">
                <v:textbox inset="0,0,0,0">
                  <w:txbxContent>
                    <w:p w14:paraId="4FD9E13B" w14:textId="77777777" w:rsidR="004321FB" w:rsidRPr="004321FB" w:rsidRDefault="004321FB">
                      <w:pPr>
                        <w:spacing w:before="102" w:line="223" w:lineRule="auto"/>
                        <w:ind w:left="215" w:right="211"/>
                        <w:rPr>
                          <w:rFonts w:ascii="標楷體" w:eastAsia="標楷體" w:hAnsi="標楷體"/>
                          <w:sz w:val="24"/>
                        </w:rPr>
                      </w:pPr>
                      <w:r w:rsidRPr="004321FB">
                        <w:rPr>
                          <w:rFonts w:ascii="標楷體" w:eastAsia="標楷體" w:hAnsi="標楷體"/>
                          <w:spacing w:val="-1"/>
                          <w:sz w:val="24"/>
                        </w:rPr>
                        <w:t>疑似病例轉送就醫</w:t>
                      </w:r>
                    </w:p>
                  </w:txbxContent>
                </v:textbox>
                <w10:wrap anchorx="page"/>
              </v:shape>
            </w:pict>
          </mc:Fallback>
        </mc:AlternateContent>
      </w:r>
      <w:r w:rsidRPr="004321FB">
        <w:rPr>
          <w:rFonts w:ascii="標楷體" w:eastAsia="標楷體" w:hAnsi="標楷體"/>
          <w:noProof/>
        </w:rPr>
        <mc:AlternateContent>
          <mc:Choice Requires="wps">
            <w:drawing>
              <wp:anchor distT="0" distB="0" distL="114300" distR="114300" simplePos="0" relativeHeight="251660288" behindDoc="0" locked="0" layoutInCell="1" allowOverlap="1" wp14:anchorId="2A4557B2" wp14:editId="41420422">
                <wp:simplePos x="0" y="0"/>
                <wp:positionH relativeFrom="page">
                  <wp:posOffset>4130040</wp:posOffset>
                </wp:positionH>
                <wp:positionV relativeFrom="paragraph">
                  <wp:posOffset>-913130</wp:posOffset>
                </wp:positionV>
                <wp:extent cx="1653540" cy="659765"/>
                <wp:effectExtent l="0" t="0" r="0" b="0"/>
                <wp:wrapNone/>
                <wp:docPr id="1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6597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31FCD" w14:textId="77777777" w:rsidR="004321FB" w:rsidRPr="004321FB" w:rsidRDefault="004321FB">
                            <w:pPr>
                              <w:spacing w:before="52" w:line="223" w:lineRule="auto"/>
                              <w:ind w:left="144" w:right="161"/>
                              <w:jc w:val="both"/>
                              <w:rPr>
                                <w:rFonts w:ascii="標楷體" w:eastAsia="標楷體" w:hAnsi="標楷體"/>
                                <w:sz w:val="24"/>
                              </w:rPr>
                            </w:pPr>
                            <w:r w:rsidRPr="004321FB">
                              <w:rPr>
                                <w:rFonts w:ascii="標楷體" w:eastAsia="標楷體" w:hAnsi="標楷體"/>
                                <w:spacing w:val="-1"/>
                                <w:sz w:val="24"/>
                              </w:rPr>
                              <w:t>通報地方主管機關</w:t>
                            </w:r>
                            <w:r w:rsidRPr="004321FB">
                              <w:rPr>
                                <w:rFonts w:ascii="標楷體" w:eastAsia="標楷體" w:hAnsi="標楷體" w:hint="eastAsia"/>
                                <w:sz w:val="24"/>
                              </w:rPr>
                              <w:t>(</w:t>
                            </w:r>
                            <w:r w:rsidRPr="004321FB">
                              <w:rPr>
                                <w:rFonts w:ascii="標楷體" w:eastAsia="標楷體" w:hAnsi="標楷體"/>
                                <w:sz w:val="24"/>
                              </w:rPr>
                              <w:t>衛</w:t>
                            </w:r>
                            <w:r w:rsidRPr="004321FB">
                              <w:rPr>
                                <w:rFonts w:ascii="標楷體" w:eastAsia="標楷體" w:hAnsi="標楷體"/>
                                <w:spacing w:val="-1"/>
                                <w:sz w:val="24"/>
                              </w:rPr>
                              <w:t>生局及教育處</w:t>
                            </w:r>
                            <w:r w:rsidRPr="004321FB">
                              <w:rPr>
                                <w:rFonts w:ascii="標楷體" w:eastAsia="標楷體" w:hAnsi="標楷體" w:hint="eastAsia"/>
                                <w:sz w:val="24"/>
                              </w:rPr>
                              <w:t>)</w:t>
                            </w:r>
                            <w:r w:rsidRPr="004321FB">
                              <w:rPr>
                                <w:rFonts w:ascii="標楷體" w:eastAsia="標楷體" w:hAnsi="標楷體"/>
                                <w:sz w:val="24"/>
                              </w:rPr>
                              <w:t>，並進行教育部校安通報。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557B2" id="docshape59" o:spid="_x0000_s1055" type="#_x0000_t202" style="position:absolute;left:0;text-align:left;margin-left:325.2pt;margin-top:-71.9pt;width:130.2pt;height:5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" filled="f">
                <v:textbox inset="0,0,0,0">
                  <w:txbxContent>
                    <w:p w14:paraId="16E31FCD" w14:textId="77777777" w:rsidR="004321FB" w:rsidRPr="004321FB" w:rsidRDefault="004321FB">
                      <w:pPr>
                        <w:spacing w:before="52" w:line="223" w:lineRule="auto"/>
                        <w:ind w:left="144" w:right="161"/>
                        <w:jc w:val="both"/>
                        <w:rPr>
                          <w:rFonts w:ascii="標楷體" w:eastAsia="標楷體" w:hAnsi="標楷體"/>
                          <w:sz w:val="24"/>
                        </w:rPr>
                      </w:pPr>
                      <w:r w:rsidRPr="004321FB">
                        <w:rPr>
                          <w:rFonts w:ascii="標楷體" w:eastAsia="標楷體" w:hAnsi="標楷體"/>
                          <w:spacing w:val="-1"/>
                          <w:sz w:val="24"/>
                        </w:rPr>
                        <w:t>通報地方主管機關</w:t>
                      </w:r>
                      <w:r w:rsidRPr="004321FB">
                        <w:rPr>
                          <w:rFonts w:ascii="標楷體" w:eastAsia="標楷體" w:hAnsi="標楷體" w:hint="eastAsia"/>
                          <w:sz w:val="24"/>
                        </w:rPr>
                        <w:t>(</w:t>
                      </w:r>
                      <w:r w:rsidRPr="004321FB">
                        <w:rPr>
                          <w:rFonts w:ascii="標楷體" w:eastAsia="標楷體" w:hAnsi="標楷體"/>
                          <w:sz w:val="24"/>
                        </w:rPr>
                        <w:t>衛</w:t>
                      </w:r>
                      <w:r w:rsidRPr="004321FB">
                        <w:rPr>
                          <w:rFonts w:ascii="標楷體" w:eastAsia="標楷體" w:hAnsi="標楷體"/>
                          <w:spacing w:val="-1"/>
                          <w:sz w:val="24"/>
                        </w:rPr>
                        <w:t>生局及教育處</w:t>
                      </w:r>
                      <w:r w:rsidRPr="004321FB">
                        <w:rPr>
                          <w:rFonts w:ascii="標楷體" w:eastAsia="標楷體" w:hAnsi="標楷體" w:hint="eastAsia"/>
                          <w:sz w:val="24"/>
                        </w:rPr>
                        <w:t>)</w:t>
                      </w:r>
                      <w:r w:rsidRPr="004321FB">
                        <w:rPr>
                          <w:rFonts w:ascii="標楷體" w:eastAsia="標楷體" w:hAnsi="標楷體"/>
                          <w:sz w:val="24"/>
                        </w:rPr>
                        <w:t>，並進行教育部校安通報。</w:t>
                      </w:r>
                    </w:p>
                  </w:txbxContent>
                </v:textbox>
                <w10:wrap anchorx="page"/>
              </v:shape>
            </w:pict>
          </mc:Fallback>
        </mc:AlternateContent>
      </w:r>
      <w:r w:rsidR="00F22DD5" w:rsidRPr="004321FB">
        <w:rPr>
          <w:rFonts w:ascii="標楷體" w:eastAsia="標楷體" w:hAnsi="標楷體"/>
          <w:sz w:val="24"/>
        </w:rPr>
        <w:t>通知確定病例及可能與其有接觸之</w:t>
      </w:r>
    </w:p>
    <w:p w14:paraId="16E3050D" w14:textId="77777777" w:rsidR="00A06E3D" w:rsidRPr="004321FB" w:rsidRDefault="00F22DD5">
      <w:pPr>
        <w:spacing w:line="312" w:lineRule="exact"/>
        <w:ind w:left="477"/>
        <w:rPr>
          <w:rFonts w:ascii="標楷體" w:eastAsia="標楷體" w:hAnsi="標楷體"/>
          <w:sz w:val="24"/>
        </w:rPr>
      </w:pPr>
      <w:r w:rsidRPr="004321FB">
        <w:rPr>
          <w:rFonts w:ascii="標楷體" w:eastAsia="標楷體" w:hAnsi="標楷體"/>
          <w:sz w:val="24"/>
        </w:rPr>
        <w:t>人員暫勿外出。</w:t>
      </w:r>
    </w:p>
    <w:p w14:paraId="1E458B82" w14:textId="77777777" w:rsidR="00A06E3D" w:rsidRPr="004321FB" w:rsidRDefault="00F22DD5">
      <w:pPr>
        <w:pStyle w:val="a4"/>
        <w:numPr>
          <w:ilvl w:val="0"/>
          <w:numId w:val="3"/>
        </w:numPr>
        <w:tabs>
          <w:tab w:val="left" w:pos="478"/>
        </w:tabs>
        <w:spacing w:before="5" w:line="223" w:lineRule="auto"/>
        <w:ind w:right="1258"/>
        <w:jc w:val="both"/>
        <w:rPr>
          <w:rFonts w:ascii="標楷體" w:eastAsia="標楷體" w:hAnsi="標楷體"/>
          <w:sz w:val="24"/>
        </w:rPr>
      </w:pPr>
      <w:r w:rsidRPr="004321FB">
        <w:rPr>
          <w:rFonts w:ascii="標楷體" w:eastAsia="標楷體" w:hAnsi="標楷體"/>
          <w:spacing w:val="-1"/>
          <w:sz w:val="24"/>
        </w:rPr>
        <w:t>在家等待衛生單位之調查與聯繫，</w:t>
      </w:r>
      <w:r w:rsidRPr="004321FB">
        <w:rPr>
          <w:rFonts w:ascii="標楷體" w:eastAsia="標楷體" w:hAnsi="標楷體"/>
          <w:spacing w:val="-118"/>
          <w:sz w:val="24"/>
        </w:rPr>
        <w:t xml:space="preserve"> </w:t>
      </w:r>
      <w:r w:rsidRPr="004321FB">
        <w:rPr>
          <w:rFonts w:ascii="標楷體" w:eastAsia="標楷體" w:hAnsi="標楷體"/>
          <w:spacing w:val="-1"/>
          <w:sz w:val="24"/>
        </w:rPr>
        <w:t>禁止自行搭乘大眾運輸前往醫院或</w:t>
      </w:r>
      <w:r w:rsidRPr="004321FB">
        <w:rPr>
          <w:rFonts w:ascii="標楷體" w:eastAsia="標楷體" w:hAnsi="標楷體"/>
          <w:sz w:val="24"/>
        </w:rPr>
        <w:t>篩檢站</w:t>
      </w:r>
    </w:p>
    <w:p w14:paraId="6D05AE26" w14:textId="77777777" w:rsidR="00A06E3D" w:rsidRPr="004321FB" w:rsidRDefault="00A06E3D">
      <w:pPr>
        <w:pStyle w:val="a3"/>
        <w:rPr>
          <w:rFonts w:ascii="標楷體" w:eastAsia="標楷體" w:hAnsi="標楷體"/>
          <w:sz w:val="24"/>
        </w:rPr>
      </w:pPr>
    </w:p>
    <w:p w14:paraId="0DF6E34A" w14:textId="77777777" w:rsidR="00A06E3D" w:rsidRPr="004321FB" w:rsidRDefault="00F22DD5">
      <w:pPr>
        <w:spacing w:before="211" w:line="404" w:lineRule="exact"/>
        <w:ind w:left="117"/>
        <w:rPr>
          <w:rFonts w:ascii="標楷體" w:eastAsia="標楷體" w:hAnsi="標楷體"/>
          <w:b/>
          <w:sz w:val="24"/>
        </w:rPr>
      </w:pPr>
      <w:r w:rsidRPr="004321FB">
        <w:rPr>
          <w:rFonts w:ascii="標楷體" w:eastAsia="標楷體" w:hAnsi="標楷體" w:hint="eastAsia"/>
          <w:b/>
          <w:sz w:val="24"/>
          <w:u w:val="single"/>
        </w:rPr>
        <w:t>疫情調查結果</w:t>
      </w:r>
    </w:p>
    <w:p w14:paraId="537A4E8C" w14:textId="77777777" w:rsidR="00A06E3D" w:rsidRPr="004321FB" w:rsidRDefault="00F22DD5">
      <w:pPr>
        <w:spacing w:line="292" w:lineRule="exact"/>
        <w:ind w:left="117"/>
        <w:rPr>
          <w:rFonts w:ascii="標楷體" w:eastAsia="標楷體" w:hAnsi="標楷體"/>
          <w:sz w:val="24"/>
        </w:rPr>
      </w:pPr>
      <w:r w:rsidRPr="004321FB">
        <w:rPr>
          <w:rFonts w:ascii="標楷體" w:eastAsia="標楷體" w:hAnsi="標楷體"/>
          <w:sz w:val="24"/>
        </w:rPr>
        <w:t>與確診病例於校園活動之教職員工及相</w:t>
      </w:r>
    </w:p>
    <w:p w14:paraId="16242156" w14:textId="77777777" w:rsidR="00A06E3D" w:rsidRPr="004321FB" w:rsidRDefault="00F22DD5">
      <w:pPr>
        <w:spacing w:before="5" w:line="223" w:lineRule="auto"/>
        <w:ind w:left="117" w:right="1138"/>
        <w:rPr>
          <w:rFonts w:ascii="標楷體" w:eastAsia="標楷體" w:hAnsi="標楷體"/>
          <w:sz w:val="24"/>
        </w:rPr>
      </w:pPr>
      <w:r w:rsidRPr="004321FB">
        <w:rPr>
          <w:rFonts w:ascii="標楷體" w:eastAsia="標楷體" w:hAnsi="標楷體"/>
          <w:spacing w:val="-1"/>
          <w:sz w:val="24"/>
        </w:rPr>
        <w:t>關工作人員</w:t>
      </w:r>
      <w:r w:rsidRPr="004321FB">
        <w:rPr>
          <w:rFonts w:ascii="標楷體" w:eastAsia="標楷體" w:hAnsi="標楷體" w:hint="eastAsia"/>
          <w:sz w:val="24"/>
        </w:rPr>
        <w:t>(</w:t>
      </w:r>
      <w:r w:rsidRPr="004321FB">
        <w:rPr>
          <w:rFonts w:ascii="標楷體" w:eastAsia="標楷體" w:hAnsi="標楷體"/>
          <w:sz w:val="24"/>
        </w:rPr>
        <w:t>非密切接觸者</w:t>
      </w:r>
      <w:r w:rsidRPr="004321FB">
        <w:rPr>
          <w:rFonts w:ascii="標楷體" w:eastAsia="標楷體" w:hAnsi="標楷體" w:hint="eastAsia"/>
          <w:sz w:val="24"/>
        </w:rPr>
        <w:t>)</w:t>
      </w:r>
      <w:r w:rsidRPr="004321FB">
        <w:rPr>
          <w:rFonts w:ascii="標楷體" w:eastAsia="標楷體" w:hAnsi="標楷體"/>
          <w:sz w:val="24"/>
        </w:rPr>
        <w:t>，應依衛生</w:t>
      </w:r>
      <w:r w:rsidRPr="004321FB">
        <w:rPr>
          <w:rFonts w:ascii="標楷體" w:eastAsia="標楷體" w:hAnsi="標楷體"/>
          <w:spacing w:val="-6"/>
          <w:sz w:val="24"/>
        </w:rPr>
        <w:t xml:space="preserve">主管機關之指示與安排，每 </w:t>
      </w:r>
      <w:r w:rsidRPr="004321FB">
        <w:rPr>
          <w:rFonts w:ascii="標楷體" w:eastAsia="標楷體" w:hAnsi="標楷體" w:hint="eastAsia"/>
          <w:spacing w:val="-1"/>
          <w:sz w:val="24"/>
        </w:rPr>
        <w:t>3</w:t>
      </w:r>
      <w:r w:rsidRPr="004321FB">
        <w:rPr>
          <w:rFonts w:ascii="標楷體" w:eastAsia="標楷體" w:hAnsi="標楷體" w:hint="eastAsia"/>
          <w:spacing w:val="-60"/>
          <w:sz w:val="24"/>
        </w:rPr>
        <w:t xml:space="preserve"> </w:t>
      </w:r>
      <w:r w:rsidRPr="004321FB">
        <w:rPr>
          <w:rFonts w:ascii="標楷體" w:eastAsia="標楷體" w:hAnsi="標楷體"/>
          <w:spacing w:val="-31"/>
          <w:sz w:val="24"/>
        </w:rPr>
        <w:t xml:space="preserve">至 </w:t>
      </w:r>
      <w:r w:rsidRPr="004321FB">
        <w:rPr>
          <w:rFonts w:ascii="標楷體" w:eastAsia="標楷體" w:hAnsi="標楷體" w:hint="eastAsia"/>
          <w:spacing w:val="-1"/>
          <w:sz w:val="24"/>
        </w:rPr>
        <w:t>7</w:t>
      </w:r>
      <w:r w:rsidRPr="004321FB">
        <w:rPr>
          <w:rFonts w:ascii="標楷體" w:eastAsia="標楷體" w:hAnsi="標楷體" w:hint="eastAsia"/>
          <w:spacing w:val="-60"/>
          <w:sz w:val="24"/>
        </w:rPr>
        <w:t xml:space="preserve"> </w:t>
      </w:r>
      <w:r w:rsidRPr="004321FB">
        <w:rPr>
          <w:rFonts w:ascii="標楷體" w:eastAsia="標楷體" w:hAnsi="標楷體"/>
          <w:spacing w:val="-1"/>
          <w:sz w:val="24"/>
        </w:rPr>
        <w:t>日進</w:t>
      </w:r>
      <w:r w:rsidRPr="004321FB">
        <w:rPr>
          <w:rFonts w:ascii="標楷體" w:eastAsia="標楷體" w:hAnsi="標楷體"/>
          <w:spacing w:val="-30"/>
          <w:sz w:val="24"/>
        </w:rPr>
        <w:t xml:space="preserve">行 </w:t>
      </w:r>
      <w:r w:rsidRPr="004321FB">
        <w:rPr>
          <w:rFonts w:ascii="標楷體" w:eastAsia="標楷體" w:hAnsi="標楷體" w:hint="eastAsia"/>
          <w:sz w:val="24"/>
        </w:rPr>
        <w:t>1</w:t>
      </w:r>
      <w:r w:rsidRPr="004321FB">
        <w:rPr>
          <w:rFonts w:ascii="標楷體" w:eastAsia="標楷體" w:hAnsi="標楷體" w:hint="eastAsia"/>
          <w:spacing w:val="-60"/>
          <w:sz w:val="24"/>
        </w:rPr>
        <w:t xml:space="preserve"> </w:t>
      </w:r>
      <w:r w:rsidRPr="004321FB">
        <w:rPr>
          <w:rFonts w:ascii="標楷體" w:eastAsia="標楷體" w:hAnsi="標楷體"/>
          <w:spacing w:val="-30"/>
          <w:sz w:val="24"/>
        </w:rPr>
        <w:t xml:space="preserve">次 </w:t>
      </w:r>
      <w:r w:rsidRPr="004321FB">
        <w:rPr>
          <w:rFonts w:ascii="標楷體" w:eastAsia="標楷體" w:hAnsi="標楷體" w:hint="eastAsia"/>
          <w:sz w:val="24"/>
        </w:rPr>
        <w:t>SARS-CoV-2</w:t>
      </w:r>
      <w:r w:rsidRPr="004321FB">
        <w:rPr>
          <w:rFonts w:ascii="標楷體" w:eastAsia="標楷體" w:hAnsi="標楷體" w:hint="eastAsia"/>
          <w:spacing w:val="-60"/>
          <w:sz w:val="24"/>
        </w:rPr>
        <w:t xml:space="preserve"> </w:t>
      </w:r>
      <w:r w:rsidRPr="004321FB">
        <w:rPr>
          <w:rFonts w:ascii="標楷體" w:eastAsia="標楷體" w:hAnsi="標楷體"/>
          <w:sz w:val="24"/>
        </w:rPr>
        <w:t>抗原快篩或核酸檢</w:t>
      </w:r>
      <w:r w:rsidRPr="004321FB">
        <w:rPr>
          <w:rFonts w:ascii="標楷體" w:eastAsia="標楷體" w:hAnsi="標楷體"/>
          <w:spacing w:val="-1"/>
          <w:sz w:val="24"/>
        </w:rPr>
        <w:t>測</w:t>
      </w:r>
      <w:r w:rsidRPr="004321FB">
        <w:rPr>
          <w:rFonts w:ascii="標楷體" w:eastAsia="標楷體" w:hAnsi="標楷體" w:hint="eastAsia"/>
          <w:spacing w:val="-1"/>
          <w:sz w:val="24"/>
        </w:rPr>
        <w:t>(</w:t>
      </w:r>
      <w:r w:rsidRPr="004321FB">
        <w:rPr>
          <w:rFonts w:ascii="標楷體" w:eastAsia="標楷體" w:hAnsi="標楷體"/>
          <w:sz w:val="24"/>
        </w:rPr>
        <w:t>家用型快篩或實驗室機型</w:t>
      </w:r>
      <w:r w:rsidRPr="004321FB">
        <w:rPr>
          <w:rFonts w:ascii="標楷體" w:eastAsia="標楷體" w:hAnsi="標楷體" w:hint="eastAsia"/>
          <w:sz w:val="24"/>
        </w:rPr>
        <w:t>)</w:t>
      </w:r>
      <w:r w:rsidRPr="004321FB">
        <w:rPr>
          <w:rFonts w:ascii="標楷體" w:eastAsia="標楷體" w:hAnsi="標楷體"/>
          <w:sz w:val="24"/>
        </w:rPr>
        <w:t>，至最後</w:t>
      </w:r>
      <w:r w:rsidRPr="004321FB">
        <w:rPr>
          <w:rFonts w:ascii="標楷體" w:eastAsia="標楷體" w:hAnsi="標楷體" w:hint="eastAsia"/>
          <w:sz w:val="24"/>
        </w:rPr>
        <w:t>1</w:t>
      </w:r>
      <w:r w:rsidRPr="004321FB">
        <w:rPr>
          <w:rFonts w:ascii="標楷體" w:eastAsia="標楷體" w:hAnsi="標楷體" w:hint="eastAsia"/>
          <w:spacing w:val="-60"/>
          <w:sz w:val="24"/>
        </w:rPr>
        <w:t xml:space="preserve"> </w:t>
      </w:r>
      <w:r w:rsidRPr="004321FB">
        <w:rPr>
          <w:rFonts w:ascii="標楷體" w:eastAsia="標楷體" w:hAnsi="標楷體"/>
          <w:sz w:val="24"/>
        </w:rPr>
        <w:t>名確診病例離開學校及幼兒園後次日</w:t>
      </w:r>
    </w:p>
    <w:p w14:paraId="031F96DE" w14:textId="77777777" w:rsidR="00A06E3D" w:rsidRPr="004321FB" w:rsidRDefault="00F22DD5">
      <w:pPr>
        <w:spacing w:line="319" w:lineRule="exact"/>
        <w:ind w:left="117"/>
        <w:rPr>
          <w:rFonts w:ascii="標楷體" w:eastAsia="標楷體" w:hAnsi="標楷體"/>
          <w:sz w:val="24"/>
        </w:rPr>
      </w:pPr>
      <w:r w:rsidRPr="004321FB">
        <w:rPr>
          <w:rFonts w:ascii="標楷體" w:eastAsia="標楷體" w:hAnsi="標楷體"/>
          <w:spacing w:val="-30"/>
          <w:sz w:val="24"/>
        </w:rPr>
        <w:t xml:space="preserve">起 </w:t>
      </w:r>
      <w:r w:rsidRPr="004321FB">
        <w:rPr>
          <w:rFonts w:ascii="標楷體" w:eastAsia="標楷體" w:hAnsi="標楷體" w:hint="eastAsia"/>
          <w:sz w:val="24"/>
        </w:rPr>
        <w:t>14</w:t>
      </w:r>
      <w:r w:rsidRPr="004321FB">
        <w:rPr>
          <w:rFonts w:ascii="標楷體" w:eastAsia="標楷體" w:hAnsi="標楷體" w:hint="eastAsia"/>
          <w:spacing w:val="-60"/>
          <w:sz w:val="24"/>
        </w:rPr>
        <w:t xml:space="preserve"> </w:t>
      </w:r>
      <w:r w:rsidRPr="004321FB">
        <w:rPr>
          <w:rFonts w:ascii="標楷體" w:eastAsia="標楷體" w:hAnsi="標楷體"/>
          <w:sz w:val="24"/>
        </w:rPr>
        <w:t>日止。</w:t>
      </w:r>
    </w:p>
    <w:p w14:paraId="6DEB8615" w14:textId="77777777" w:rsidR="00A06E3D" w:rsidRPr="004321FB" w:rsidRDefault="00A06E3D">
      <w:pPr>
        <w:spacing w:line="319" w:lineRule="exact"/>
        <w:rPr>
          <w:rFonts w:ascii="標楷體" w:eastAsia="標楷體" w:hAnsi="標楷體"/>
          <w:sz w:val="24"/>
        </w:rPr>
        <w:sectPr w:rsidR="00A06E3D" w:rsidRPr="004321FB">
          <w:type w:val="continuous"/>
          <w:pgSz w:w="16840" w:h="11910" w:orient="landscape"/>
          <w:pgMar w:top="1360" w:right="280" w:bottom="1420" w:left="720" w:header="0" w:footer="0" w:gutter="0"/>
          <w:cols w:num="6" w:space="720" w:equalWidth="0">
            <w:col w:w="718" w:space="65"/>
            <w:col w:w="1958" w:space="855"/>
            <w:col w:w="1118" w:space="588"/>
            <w:col w:w="1399" w:space="954"/>
            <w:col w:w="2078" w:space="766"/>
            <w:col w:w="5341"/>
          </w:cols>
        </w:sectPr>
      </w:pPr>
    </w:p>
    <w:p w14:paraId="7F83BFC0" w14:textId="77777777" w:rsidR="00A06E3D" w:rsidRPr="004321FB" w:rsidRDefault="00F22DD5">
      <w:pPr>
        <w:pStyle w:val="a4"/>
        <w:numPr>
          <w:ilvl w:val="0"/>
          <w:numId w:val="2"/>
        </w:numPr>
        <w:tabs>
          <w:tab w:val="left" w:pos="300"/>
        </w:tabs>
        <w:spacing w:line="213" w:lineRule="exact"/>
        <w:rPr>
          <w:rFonts w:ascii="標楷體" w:eastAsia="標楷體" w:hAnsi="標楷體"/>
          <w:sz w:val="18"/>
        </w:rPr>
      </w:pPr>
      <w:r w:rsidRPr="004321FB">
        <w:rPr>
          <w:rFonts w:ascii="標楷體" w:eastAsia="標楷體" w:hAnsi="標楷體"/>
          <w:sz w:val="18"/>
        </w:rPr>
        <w:t>停課情形仍應視實際疫情調查情形，並依中央流行疫情指揮中心公布之指示做適當調整。</w:t>
      </w:r>
    </w:p>
    <w:p w14:paraId="7C601DB6" w14:textId="77777777" w:rsidR="00A06E3D" w:rsidRPr="004321FB" w:rsidRDefault="00F22DD5">
      <w:pPr>
        <w:pStyle w:val="a4"/>
        <w:numPr>
          <w:ilvl w:val="0"/>
          <w:numId w:val="2"/>
        </w:numPr>
        <w:tabs>
          <w:tab w:val="left" w:pos="300"/>
        </w:tabs>
        <w:spacing w:before="6" w:line="220" w:lineRule="auto"/>
        <w:ind w:left="117" w:right="8335" w:firstLine="0"/>
        <w:rPr>
          <w:rFonts w:ascii="標楷體" w:eastAsia="標楷體" w:hAnsi="標楷體"/>
          <w:sz w:val="18"/>
        </w:rPr>
      </w:pPr>
      <w:r w:rsidRPr="004321FB">
        <w:rPr>
          <w:rFonts w:ascii="標楷體" w:eastAsia="標楷體" w:hAnsi="標楷體"/>
          <w:spacing w:val="-1"/>
          <w:sz w:val="18"/>
        </w:rPr>
        <w:t>當校園出現確診病例而實施停課時，應依疫情調查結果，評估決實施停課措施</w:t>
      </w:r>
      <w:r w:rsidRPr="004321FB">
        <w:rPr>
          <w:rFonts w:ascii="標楷體" w:eastAsia="標楷體" w:hAnsi="標楷體" w:hint="eastAsia"/>
          <w:sz w:val="18"/>
        </w:rPr>
        <w:t>(</w:t>
      </w:r>
      <w:r w:rsidRPr="004321FB">
        <w:rPr>
          <w:rFonts w:ascii="標楷體" w:eastAsia="標楷體" w:hAnsi="標楷體"/>
          <w:sz w:val="18"/>
        </w:rPr>
        <w:t>如對象等</w:t>
      </w:r>
      <w:r w:rsidRPr="004321FB">
        <w:rPr>
          <w:rFonts w:ascii="標楷體" w:eastAsia="標楷體" w:hAnsi="標楷體" w:hint="eastAsia"/>
          <w:sz w:val="18"/>
        </w:rPr>
        <w:t>)</w:t>
      </w:r>
      <w:r w:rsidRPr="004321FB">
        <w:rPr>
          <w:rFonts w:ascii="標楷體" w:eastAsia="標楷體" w:hAnsi="標楷體"/>
          <w:sz w:val="18"/>
        </w:rPr>
        <w:t>。</w:t>
      </w:r>
      <w:r w:rsidRPr="004321FB">
        <w:rPr>
          <w:rFonts w:ascii="標楷體" w:eastAsia="標楷體" w:hAnsi="標楷體" w:hint="eastAsia"/>
          <w:sz w:val="18"/>
        </w:rPr>
        <w:t>c.</w:t>
      </w:r>
      <w:r w:rsidRPr="004321FB">
        <w:rPr>
          <w:rFonts w:ascii="標楷體" w:eastAsia="標楷體" w:hAnsi="標楷體"/>
          <w:sz w:val="18"/>
        </w:rPr>
        <w:t>學校及幼兒園若啟動預防性停課進行遠距線上教學，應通報主管機關備查。</w:t>
      </w:r>
    </w:p>
    <w:p w14:paraId="0E60BDCA" w14:textId="77777777" w:rsidR="00A06E3D" w:rsidRPr="004321FB" w:rsidRDefault="00EA18A2">
      <w:pPr>
        <w:spacing w:line="242" w:lineRule="exact"/>
        <w:ind w:left="117"/>
        <w:rPr>
          <w:rFonts w:ascii="標楷體" w:eastAsia="標楷體" w:hAnsi="標楷體"/>
          <w:sz w:val="18"/>
        </w:rPr>
      </w:pPr>
      <w:r w:rsidRPr="004321FB">
        <w:rPr>
          <w:rFonts w:ascii="標楷體" w:eastAsia="標楷體" w:hAnsi="標楷體"/>
          <w:noProof/>
        </w:rPr>
        <mc:AlternateContent>
          <mc:Choice Requires="wps">
            <w:drawing>
              <wp:anchor distT="0" distB="0" distL="114300" distR="114300" simplePos="0" relativeHeight="251670528" behindDoc="1" locked="0" layoutInCell="1" allowOverlap="1" wp14:anchorId="1CA5563C" wp14:editId="0DE9F306">
                <wp:simplePos x="0" y="0"/>
                <wp:positionH relativeFrom="page">
                  <wp:posOffset>5283200</wp:posOffset>
                </wp:positionH>
                <wp:positionV relativeFrom="paragraph">
                  <wp:posOffset>103505</wp:posOffset>
                </wp:positionV>
                <wp:extent cx="128270" cy="127000"/>
                <wp:effectExtent l="0" t="0" r="0" b="0"/>
                <wp:wrapNone/>
                <wp:docPr id="10"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DCB27" w14:textId="77777777" w:rsidR="004321FB" w:rsidRDefault="004321FB">
                            <w:pPr>
                              <w:spacing w:line="199" w:lineRule="exact"/>
                              <w:rPr>
                                <w:rFonts w:ascii="Calibri"/>
                                <w:sz w:val="20"/>
                              </w:rPr>
                            </w:pPr>
                            <w:r>
                              <w:rPr>
                                <w:rFonts w:ascii="Calibri"/>
                                <w:spacing w:val="-1"/>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563C" id="docshape60" o:spid="_x0000_s1056" type="#_x0000_t202" style="position:absolute;left:0;text-align:left;margin-left:416pt;margin-top:8.15pt;width:10.1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" filled="f" stroked="f">
                <v:textbox inset="0,0,0,0">
                  <w:txbxContent>
                    <w:p w14:paraId="366DCB27" w14:textId="77777777" w:rsidR="004321FB" w:rsidRDefault="004321FB">
                      <w:pPr>
                        <w:spacing w:line="199" w:lineRule="exact"/>
                        <w:rPr>
                          <w:rFonts w:ascii="Calibri"/>
                          <w:sz w:val="20"/>
                        </w:rPr>
                      </w:pPr>
                      <w:r>
                        <w:rPr>
                          <w:rFonts w:ascii="Calibri"/>
                          <w:spacing w:val="-1"/>
                          <w:sz w:val="20"/>
                        </w:rPr>
                        <w:t>10</w:t>
                      </w:r>
                    </w:p>
                  </w:txbxContent>
                </v:textbox>
                <w10:wrap anchorx="page"/>
              </v:shape>
            </w:pict>
          </mc:Fallback>
        </mc:AlternateContent>
      </w:r>
      <w:r w:rsidR="00F22DD5" w:rsidRPr="004321FB">
        <w:rPr>
          <w:rFonts w:ascii="標楷體" w:eastAsia="標楷體" w:hAnsi="標楷體" w:hint="eastAsia"/>
          <w:sz w:val="18"/>
        </w:rPr>
        <w:t>d.</w:t>
      </w:r>
      <w:r w:rsidR="00F22DD5" w:rsidRPr="004321FB">
        <w:rPr>
          <w:rFonts w:ascii="標楷體" w:eastAsia="標楷體" w:hAnsi="標楷體"/>
          <w:sz w:val="18"/>
        </w:rPr>
        <w:t>學校遇停課情形，得運用課餘或假日時間補課，並善用數位學習資源，俾使學生停課不停學，惟仍應兼顧教學品質及學習成效。</w:t>
      </w:r>
    </w:p>
    <w:p w14:paraId="305DACCD" w14:textId="77777777" w:rsidR="00A06E3D" w:rsidRPr="004321FB" w:rsidRDefault="00A06E3D">
      <w:pPr>
        <w:spacing w:line="242" w:lineRule="exact"/>
        <w:rPr>
          <w:rFonts w:ascii="標楷體" w:eastAsia="標楷體" w:hAnsi="標楷體"/>
          <w:sz w:val="18"/>
        </w:rPr>
        <w:sectPr w:rsidR="00A06E3D" w:rsidRPr="004321FB">
          <w:type w:val="continuous"/>
          <w:pgSz w:w="16840" w:h="11910" w:orient="landscape"/>
          <w:pgMar w:top="1360" w:right="280" w:bottom="1420" w:left="720" w:header="0" w:footer="0" w:gutter="0"/>
          <w:cols w:space="720"/>
        </w:sectPr>
      </w:pPr>
    </w:p>
    <w:p w14:paraId="14BAF3B7" w14:textId="77777777" w:rsidR="00A06E3D" w:rsidRPr="004321FB" w:rsidRDefault="00EA18A2">
      <w:pPr>
        <w:pStyle w:val="a3"/>
        <w:spacing w:line="454" w:lineRule="exact"/>
        <w:ind w:left="1008"/>
        <w:rPr>
          <w:rFonts w:ascii="標楷體" w:eastAsia="標楷體" w:hAnsi="標楷體"/>
          <w:b/>
        </w:rPr>
      </w:pPr>
      <w:r w:rsidRPr="004321FB">
        <w:rPr>
          <w:rFonts w:ascii="標楷體" w:eastAsia="標楷體" w:hAnsi="標楷體"/>
          <w:noProof/>
        </w:rPr>
        <w:lastRenderedPageBreak/>
        <mc:AlternateContent>
          <mc:Choice Requires="wps">
            <w:drawing>
              <wp:anchor distT="0" distB="0" distL="114300" distR="114300" simplePos="0" relativeHeight="251667456" behindDoc="0" locked="0" layoutInCell="1" allowOverlap="1" wp14:anchorId="631CDBA2" wp14:editId="6522C75E">
                <wp:simplePos x="0" y="0"/>
                <wp:positionH relativeFrom="page">
                  <wp:posOffset>719455</wp:posOffset>
                </wp:positionH>
                <wp:positionV relativeFrom="page">
                  <wp:posOffset>1310640</wp:posOffset>
                </wp:positionV>
                <wp:extent cx="6125210" cy="8267065"/>
                <wp:effectExtent l="0" t="0" r="0" b="0"/>
                <wp:wrapNone/>
                <wp:docPr id="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26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7372"/>
                              <w:gridCol w:w="1411"/>
                            </w:tblGrid>
                            <w:tr w:rsidR="004321FB" w14:paraId="11F3932A" w14:textId="77777777">
                              <w:trPr>
                                <w:trHeight w:val="623"/>
                              </w:trPr>
                              <w:tc>
                                <w:tcPr>
                                  <w:tcW w:w="848" w:type="dxa"/>
                                </w:tcPr>
                                <w:p w14:paraId="75F87B2C" w14:textId="77777777" w:rsidR="004321FB" w:rsidRPr="004321FB" w:rsidRDefault="004321FB">
                                  <w:pPr>
                                    <w:pStyle w:val="TableParagraph"/>
                                    <w:spacing w:line="312" w:lineRule="exact"/>
                                    <w:ind w:left="110"/>
                                    <w:rPr>
                                      <w:rFonts w:ascii="標楷體" w:eastAsia="標楷體" w:hAnsi="標楷體"/>
                                      <w:sz w:val="24"/>
                                    </w:rPr>
                                  </w:pPr>
                                  <w:r w:rsidRPr="004321FB">
                                    <w:rPr>
                                      <w:rFonts w:ascii="標楷體" w:eastAsia="標楷體" w:hAnsi="標楷體"/>
                                      <w:sz w:val="24"/>
                                    </w:rPr>
                                    <w:t>查檢</w:t>
                                  </w:r>
                                </w:p>
                                <w:p w14:paraId="589A4AC8" w14:textId="77777777" w:rsidR="004321FB" w:rsidRPr="004321FB" w:rsidRDefault="004321FB">
                                  <w:pPr>
                                    <w:pStyle w:val="TableParagraph"/>
                                    <w:spacing w:line="292" w:lineRule="exact"/>
                                    <w:ind w:left="110"/>
                                    <w:rPr>
                                      <w:rFonts w:ascii="標楷體" w:eastAsia="標楷體" w:hAnsi="標楷體"/>
                                      <w:sz w:val="24"/>
                                    </w:rPr>
                                  </w:pPr>
                                  <w:r w:rsidRPr="004321FB">
                                    <w:rPr>
                                      <w:rFonts w:ascii="標楷體" w:eastAsia="標楷體" w:hAnsi="標楷體"/>
                                      <w:sz w:val="24"/>
                                    </w:rPr>
                                    <w:t>項目</w:t>
                                  </w:r>
                                </w:p>
                              </w:tc>
                              <w:tc>
                                <w:tcPr>
                                  <w:tcW w:w="7372" w:type="dxa"/>
                                </w:tcPr>
                                <w:p w14:paraId="3233C7FA" w14:textId="77777777" w:rsidR="004321FB" w:rsidRPr="004321FB" w:rsidRDefault="004321FB">
                                  <w:pPr>
                                    <w:pStyle w:val="TableParagraph"/>
                                    <w:spacing w:before="143"/>
                                    <w:ind w:left="3184" w:right="3178"/>
                                    <w:jc w:val="center"/>
                                    <w:rPr>
                                      <w:rFonts w:ascii="標楷體" w:eastAsia="標楷體" w:hAnsi="標楷體"/>
                                      <w:sz w:val="24"/>
                                    </w:rPr>
                                  </w:pPr>
                                  <w:r w:rsidRPr="004321FB">
                                    <w:rPr>
                                      <w:rFonts w:ascii="標楷體" w:eastAsia="標楷體" w:hAnsi="標楷體"/>
                                      <w:sz w:val="24"/>
                                    </w:rPr>
                                    <w:t>查驗內容</w:t>
                                  </w:r>
                                </w:p>
                              </w:tc>
                              <w:tc>
                                <w:tcPr>
                                  <w:tcW w:w="1411" w:type="dxa"/>
                                </w:tcPr>
                                <w:p w14:paraId="078B9C30" w14:textId="77777777" w:rsidR="004321FB" w:rsidRPr="004321FB" w:rsidRDefault="004321FB">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查檢結果</w:t>
                                  </w:r>
                                </w:p>
                              </w:tc>
                            </w:tr>
                            <w:tr w:rsidR="004321FB" w14:paraId="005AD3BC" w14:textId="77777777">
                              <w:trPr>
                                <w:trHeight w:val="313"/>
                              </w:trPr>
                              <w:tc>
                                <w:tcPr>
                                  <w:tcW w:w="848" w:type="dxa"/>
                                  <w:vMerge w:val="restart"/>
                                </w:tcPr>
                                <w:p w14:paraId="48616ECD" w14:textId="77777777" w:rsidR="004321FB" w:rsidRPr="004321FB" w:rsidRDefault="004321FB">
                                  <w:pPr>
                                    <w:pStyle w:val="TableParagraph"/>
                                    <w:ind w:left="0"/>
                                    <w:rPr>
                                      <w:rFonts w:ascii="標楷體" w:eastAsia="標楷體" w:hAnsi="標楷體"/>
                                      <w:b/>
                                      <w:sz w:val="24"/>
                                    </w:rPr>
                                  </w:pPr>
                                </w:p>
                                <w:p w14:paraId="5CE47F52" w14:textId="77777777" w:rsidR="004321FB" w:rsidRPr="004321FB" w:rsidRDefault="004321FB">
                                  <w:pPr>
                                    <w:pStyle w:val="TableParagraph"/>
                                    <w:spacing w:before="2"/>
                                    <w:ind w:left="0"/>
                                    <w:rPr>
                                      <w:rFonts w:ascii="標楷體" w:eastAsia="標楷體" w:hAnsi="標楷體"/>
                                      <w:b/>
                                      <w:sz w:val="20"/>
                                    </w:rPr>
                                  </w:pPr>
                                </w:p>
                                <w:p w14:paraId="44F54641" w14:textId="77777777" w:rsidR="004321FB" w:rsidRPr="004321FB" w:rsidRDefault="004321FB">
                                  <w:pPr>
                                    <w:pStyle w:val="TableParagraph"/>
                                    <w:spacing w:line="223" w:lineRule="auto"/>
                                    <w:ind w:left="185" w:right="170"/>
                                    <w:rPr>
                                      <w:rFonts w:ascii="標楷體" w:eastAsia="標楷體" w:hAnsi="標楷體"/>
                                      <w:sz w:val="24"/>
                                    </w:rPr>
                                  </w:pPr>
                                  <w:r w:rsidRPr="004321FB">
                                    <w:rPr>
                                      <w:rFonts w:ascii="標楷體" w:eastAsia="標楷體" w:hAnsi="標楷體"/>
                                      <w:spacing w:val="-2"/>
                                      <w:sz w:val="24"/>
                                    </w:rPr>
                                    <w:t>服務條件</w:t>
                                  </w:r>
                                </w:p>
                              </w:tc>
                              <w:tc>
                                <w:tcPr>
                                  <w:tcW w:w="7372" w:type="dxa"/>
                                </w:tcPr>
                                <w:p w14:paraId="109500CF" w14:textId="593C133C" w:rsidR="004321FB" w:rsidRPr="004321FB" w:rsidRDefault="004321FB" w:rsidP="002360DB">
                                  <w:pPr>
                                    <w:pStyle w:val="TableParagraph"/>
                                    <w:spacing w:line="294" w:lineRule="exact"/>
                                    <w:rPr>
                                      <w:rFonts w:ascii="標楷體" w:eastAsia="標楷體" w:hAnsi="標楷體"/>
                                      <w:sz w:val="24"/>
                                    </w:rPr>
                                  </w:pPr>
                                  <w:r w:rsidRPr="004321FB">
                                    <w:rPr>
                                      <w:rFonts w:ascii="標楷體" w:eastAsia="標楷體" w:hAnsi="標楷體"/>
                                      <w:sz w:val="24"/>
                                    </w:rPr>
                                    <w:t>學校工作人員完成疫苗第</w:t>
                                  </w:r>
                                  <w:r w:rsidR="002360DB">
                                    <w:rPr>
                                      <w:rFonts w:ascii="標楷體" w:eastAsia="標楷體" w:hAnsi="標楷體" w:hint="eastAsia"/>
                                      <w:sz w:val="24"/>
                                    </w:rPr>
                                    <w:t>二</w:t>
                                  </w:r>
                                  <w:r w:rsidRPr="004321FB">
                                    <w:rPr>
                                      <w:rFonts w:ascii="標楷體" w:eastAsia="標楷體" w:hAnsi="標楷體"/>
                                      <w:sz w:val="24"/>
                                    </w:rPr>
                                    <w:t xml:space="preserve">劑接種且滿 </w:t>
                                  </w:r>
                                  <w:r w:rsidRPr="004321FB">
                                    <w:rPr>
                                      <w:rFonts w:ascii="標楷體" w:eastAsia="標楷體" w:hAnsi="標楷體" w:hint="eastAsia"/>
                                      <w:sz w:val="24"/>
                                    </w:rPr>
                                    <w:t xml:space="preserve">14 </w:t>
                                  </w:r>
                                  <w:r w:rsidRPr="004321FB">
                                    <w:rPr>
                                      <w:rFonts w:ascii="標楷體" w:eastAsia="標楷體" w:hAnsi="標楷體"/>
                                      <w:sz w:val="24"/>
                                    </w:rPr>
                                    <w:t>日。</w:t>
                                  </w:r>
                                </w:p>
                              </w:tc>
                              <w:tc>
                                <w:tcPr>
                                  <w:tcW w:w="1411" w:type="dxa"/>
                                </w:tcPr>
                                <w:p w14:paraId="3F4CCCD5" w14:textId="77777777" w:rsidR="004321FB" w:rsidRPr="004321FB" w:rsidRDefault="004321FB">
                                  <w:pPr>
                                    <w:pStyle w:val="TableParagraph"/>
                                    <w:spacing w:line="294"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3280DFB0" w14:textId="77777777">
                              <w:trPr>
                                <w:trHeight w:val="935"/>
                              </w:trPr>
                              <w:tc>
                                <w:tcPr>
                                  <w:tcW w:w="848" w:type="dxa"/>
                                  <w:vMerge/>
                                  <w:tcBorders>
                                    <w:top w:val="nil"/>
                                  </w:tcBorders>
                                </w:tcPr>
                                <w:p w14:paraId="37798A4C" w14:textId="77777777" w:rsidR="004321FB" w:rsidRPr="004321FB" w:rsidRDefault="004321FB">
                                  <w:pPr>
                                    <w:rPr>
                                      <w:rFonts w:ascii="標楷體" w:eastAsia="標楷體" w:hAnsi="標楷體"/>
                                      <w:sz w:val="2"/>
                                      <w:szCs w:val="2"/>
                                    </w:rPr>
                                  </w:pPr>
                                </w:p>
                              </w:tc>
                              <w:tc>
                                <w:tcPr>
                                  <w:tcW w:w="7372" w:type="dxa"/>
                                </w:tcPr>
                                <w:p w14:paraId="4CBB4586" w14:textId="7FCEB649"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疫苗第</w:t>
                                  </w:r>
                                  <w:r w:rsidR="002360DB">
                                    <w:rPr>
                                      <w:rFonts w:ascii="標楷體" w:eastAsia="標楷體" w:hAnsi="標楷體" w:hint="eastAsia"/>
                                      <w:sz w:val="24"/>
                                    </w:rPr>
                                    <w:t>二</w:t>
                                  </w:r>
                                  <w:r w:rsidRPr="004321FB">
                                    <w:rPr>
                                      <w:rFonts w:ascii="標楷體" w:eastAsia="標楷體" w:hAnsi="標楷體"/>
                                      <w:sz w:val="24"/>
                                    </w:rPr>
                                    <w:t xml:space="preserve">劑接種未滿 </w:t>
                                  </w:r>
                                  <w:r w:rsidRPr="004321FB">
                                    <w:rPr>
                                      <w:rFonts w:ascii="標楷體" w:eastAsia="標楷體" w:hAnsi="標楷體" w:hint="eastAsia"/>
                                      <w:sz w:val="24"/>
                                    </w:rPr>
                                    <w:t xml:space="preserve">14 </w:t>
                                  </w:r>
                                  <w:r w:rsidRPr="004321FB">
                                    <w:rPr>
                                      <w:rFonts w:ascii="標楷體" w:eastAsia="標楷體" w:hAnsi="標楷體"/>
                                      <w:sz w:val="24"/>
                                    </w:rPr>
                                    <w:t>日或未接種者，首次進入校園服務前應提</w:t>
                                  </w:r>
                                </w:p>
                                <w:p w14:paraId="47670B95"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 xml:space="preserve">供 </w:t>
                                  </w:r>
                                  <w:r w:rsidRPr="004321FB">
                                    <w:rPr>
                                      <w:rFonts w:ascii="標楷體" w:eastAsia="標楷體" w:hAnsi="標楷體" w:hint="eastAsia"/>
                                      <w:sz w:val="24"/>
                                    </w:rPr>
                                    <w:t xml:space="preserve">3 </w:t>
                                  </w:r>
                                  <w:r w:rsidRPr="004321FB">
                                    <w:rPr>
                                      <w:rFonts w:ascii="標楷體" w:eastAsia="標楷體" w:hAnsi="標楷體"/>
                                      <w:sz w:val="24"/>
                                    </w:rPr>
                                    <w:t xml:space="preserve">日內抗原快篩或 </w:t>
                                  </w:r>
                                  <w:r w:rsidRPr="004321FB">
                                    <w:rPr>
                                      <w:rFonts w:ascii="標楷體" w:eastAsia="標楷體" w:hAnsi="標楷體" w:hint="eastAsia"/>
                                      <w:sz w:val="24"/>
                                    </w:rPr>
                                    <w:t xml:space="preserve">PCR </w:t>
                                  </w:r>
                                  <w:r w:rsidRPr="004321FB">
                                    <w:rPr>
                                      <w:rFonts w:ascii="標楷體" w:eastAsia="標楷體" w:hAnsi="標楷體"/>
                                      <w:sz w:val="24"/>
                                    </w:rPr>
                                    <w:t xml:space="preserve">檢測陰性證明，之後每 </w:t>
                                  </w:r>
                                  <w:r w:rsidRPr="004321FB">
                                    <w:rPr>
                                      <w:rFonts w:ascii="標楷體" w:eastAsia="標楷體" w:hAnsi="標楷體" w:hint="eastAsia"/>
                                      <w:sz w:val="24"/>
                                    </w:rPr>
                                    <w:t xml:space="preserve">7 </w:t>
                                  </w:r>
                                  <w:r w:rsidRPr="004321FB">
                                    <w:rPr>
                                      <w:rFonts w:ascii="標楷體" w:eastAsia="標楷體" w:hAnsi="標楷體"/>
                                      <w:sz w:val="24"/>
                                    </w:rPr>
                                    <w:t xml:space="preserve">日進行 </w:t>
                                  </w:r>
                                  <w:r w:rsidRPr="004321FB">
                                    <w:rPr>
                                      <w:rFonts w:ascii="標楷體" w:eastAsia="標楷體" w:hAnsi="標楷體" w:hint="eastAsia"/>
                                      <w:sz w:val="24"/>
                                    </w:rPr>
                                    <w:t xml:space="preserve">1 </w:t>
                                  </w:r>
                                  <w:r w:rsidRPr="004321FB">
                                    <w:rPr>
                                      <w:rFonts w:ascii="標楷體" w:eastAsia="標楷體" w:hAnsi="標楷體"/>
                                      <w:sz w:val="24"/>
                                    </w:rPr>
                                    <w:t>次</w:t>
                                  </w:r>
                                </w:p>
                                <w:p w14:paraId="57342E2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 xml:space="preserve">抗原 快篩或 </w:t>
                                  </w:r>
                                  <w:r w:rsidRPr="004321FB">
                                    <w:rPr>
                                      <w:rFonts w:ascii="標楷體" w:eastAsia="標楷體" w:hAnsi="標楷體" w:hint="eastAsia"/>
                                      <w:sz w:val="24"/>
                                    </w:rPr>
                                    <w:t xml:space="preserve">PCR </w:t>
                                  </w:r>
                                  <w:r w:rsidRPr="004321FB">
                                    <w:rPr>
                                      <w:rFonts w:ascii="標楷體" w:eastAsia="標楷體" w:hAnsi="標楷體"/>
                                      <w:sz w:val="24"/>
                                    </w:rPr>
                                    <w:t>檢驗為原則。</w:t>
                                  </w:r>
                                </w:p>
                              </w:tc>
                              <w:tc>
                                <w:tcPr>
                                  <w:tcW w:w="1411" w:type="dxa"/>
                                </w:tcPr>
                                <w:p w14:paraId="07DBF5B3" w14:textId="77777777" w:rsidR="004321FB" w:rsidRPr="004321FB" w:rsidRDefault="004321FB">
                                  <w:pPr>
                                    <w:pStyle w:val="TableParagraph"/>
                                    <w:spacing w:before="9"/>
                                    <w:ind w:left="0"/>
                                    <w:rPr>
                                      <w:rFonts w:ascii="標楷體" w:eastAsia="標楷體" w:hAnsi="標楷體"/>
                                      <w:b/>
                                      <w:sz w:val="16"/>
                                    </w:rPr>
                                  </w:pPr>
                                </w:p>
                                <w:p w14:paraId="1C6D91D8"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7BD58907" w14:textId="77777777">
                              <w:trPr>
                                <w:trHeight w:val="623"/>
                              </w:trPr>
                              <w:tc>
                                <w:tcPr>
                                  <w:tcW w:w="848" w:type="dxa"/>
                                  <w:vMerge/>
                                  <w:tcBorders>
                                    <w:top w:val="nil"/>
                                  </w:tcBorders>
                                </w:tcPr>
                                <w:p w14:paraId="15124313" w14:textId="77777777" w:rsidR="004321FB" w:rsidRPr="004321FB" w:rsidRDefault="004321FB">
                                  <w:pPr>
                                    <w:rPr>
                                      <w:rFonts w:ascii="標楷體" w:eastAsia="標楷體" w:hAnsi="標楷體"/>
                                      <w:sz w:val="2"/>
                                      <w:szCs w:val="2"/>
                                    </w:rPr>
                                  </w:pPr>
                                </w:p>
                              </w:tc>
                              <w:tc>
                                <w:tcPr>
                                  <w:tcW w:w="7372" w:type="dxa"/>
                                </w:tcPr>
                                <w:p w14:paraId="78A3E519"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家長及訪客原則不入校（園</w:t>
                                  </w:r>
                                  <w:r w:rsidRPr="004321FB">
                                    <w:rPr>
                                      <w:rFonts w:ascii="標楷體" w:eastAsia="標楷體" w:hAnsi="標楷體"/>
                                      <w:spacing w:val="-120"/>
                                      <w:sz w:val="24"/>
                                    </w:rPr>
                                    <w:t>）</w:t>
                                  </w:r>
                                  <w:r w:rsidRPr="004321FB">
                                    <w:rPr>
                                      <w:rFonts w:ascii="標楷體" w:eastAsia="標楷體" w:hAnsi="標楷體"/>
                                      <w:sz w:val="24"/>
                                    </w:rPr>
                                    <w:t>，但經學校及幼兒園認定有入校必要者</w:t>
                                  </w:r>
                                </w:p>
                                <w:p w14:paraId="4298EEF0"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除外。</w:t>
                                  </w:r>
                                </w:p>
                              </w:tc>
                              <w:tc>
                                <w:tcPr>
                                  <w:tcW w:w="1411" w:type="dxa"/>
                                </w:tcPr>
                                <w:p w14:paraId="00133499" w14:textId="77777777" w:rsidR="004321FB" w:rsidRPr="004321FB" w:rsidRDefault="004321FB">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4321FB" w14:paraId="6731417D" w14:textId="77777777">
                              <w:trPr>
                                <w:trHeight w:val="314"/>
                              </w:trPr>
                              <w:tc>
                                <w:tcPr>
                                  <w:tcW w:w="848" w:type="dxa"/>
                                  <w:vMerge/>
                                  <w:tcBorders>
                                    <w:top w:val="nil"/>
                                  </w:tcBorders>
                                </w:tcPr>
                                <w:p w14:paraId="49F6BB45" w14:textId="77777777" w:rsidR="004321FB" w:rsidRPr="004321FB" w:rsidRDefault="004321FB">
                                  <w:pPr>
                                    <w:rPr>
                                      <w:rFonts w:ascii="標楷體" w:eastAsia="標楷體" w:hAnsi="標楷體"/>
                                      <w:sz w:val="2"/>
                                      <w:szCs w:val="2"/>
                                    </w:rPr>
                                  </w:pPr>
                                </w:p>
                              </w:tc>
                              <w:tc>
                                <w:tcPr>
                                  <w:tcW w:w="7372" w:type="dxa"/>
                                </w:tcPr>
                                <w:p w14:paraId="197B1292" w14:textId="77777777" w:rsidR="004321FB" w:rsidRPr="004321FB" w:rsidRDefault="004321FB">
                                  <w:pPr>
                                    <w:pStyle w:val="TableParagraph"/>
                                    <w:spacing w:line="295" w:lineRule="exact"/>
                                    <w:rPr>
                                      <w:rFonts w:ascii="標楷體" w:eastAsia="標楷體" w:hAnsi="標楷體"/>
                                      <w:sz w:val="24"/>
                                    </w:rPr>
                                  </w:pPr>
                                  <w:r w:rsidRPr="004321FB">
                                    <w:rPr>
                                      <w:rFonts w:ascii="標楷體" w:eastAsia="標楷體" w:hAnsi="標楷體"/>
                                      <w:sz w:val="24"/>
                                    </w:rPr>
                                    <w:t xml:space="preserve">具有 </w:t>
                                  </w:r>
                                  <w:r w:rsidRPr="004321FB">
                                    <w:rPr>
                                      <w:rFonts w:ascii="標楷體" w:eastAsia="標楷體" w:hAnsi="標楷體" w:hint="eastAsia"/>
                                      <w:sz w:val="24"/>
                                    </w:rPr>
                                    <w:t xml:space="preserve">COVID-19 </w:t>
                                  </w:r>
                                  <w:r w:rsidRPr="004321FB">
                                    <w:rPr>
                                      <w:rFonts w:ascii="標楷體" w:eastAsia="標楷體" w:hAnsi="標楷體"/>
                                      <w:sz w:val="24"/>
                                    </w:rPr>
                                    <w:t>感染風險、發燒或急性呼吸道感染者不入校（園</w:t>
                                  </w:r>
                                  <w:r w:rsidRPr="004321FB">
                                    <w:rPr>
                                      <w:rFonts w:ascii="標楷體" w:eastAsia="標楷體" w:hAnsi="標楷體"/>
                                      <w:spacing w:val="-120"/>
                                      <w:sz w:val="24"/>
                                    </w:rPr>
                                    <w:t>）</w:t>
                                  </w:r>
                                  <w:r w:rsidRPr="004321FB">
                                    <w:rPr>
                                      <w:rFonts w:ascii="標楷體" w:eastAsia="標楷體" w:hAnsi="標楷體"/>
                                      <w:sz w:val="24"/>
                                    </w:rPr>
                                    <w:t>。</w:t>
                                  </w:r>
                                </w:p>
                              </w:tc>
                              <w:tc>
                                <w:tcPr>
                                  <w:tcW w:w="1411" w:type="dxa"/>
                                </w:tcPr>
                                <w:p w14:paraId="21842FFA" w14:textId="77777777" w:rsidR="004321FB" w:rsidRPr="004321FB" w:rsidRDefault="004321FB">
                                  <w:pPr>
                                    <w:pStyle w:val="TableParagraph"/>
                                    <w:spacing w:line="295"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5AFC2720" w14:textId="77777777">
                              <w:trPr>
                                <w:trHeight w:val="311"/>
                              </w:trPr>
                              <w:tc>
                                <w:tcPr>
                                  <w:tcW w:w="848" w:type="dxa"/>
                                  <w:vMerge w:val="restart"/>
                                </w:tcPr>
                                <w:p w14:paraId="67AA5709" w14:textId="77777777" w:rsidR="004321FB" w:rsidRPr="004321FB" w:rsidRDefault="004321FB">
                                  <w:pPr>
                                    <w:pStyle w:val="TableParagraph"/>
                                    <w:spacing w:before="6"/>
                                    <w:ind w:left="0"/>
                                    <w:rPr>
                                      <w:rFonts w:ascii="標楷體" w:eastAsia="標楷體" w:hAnsi="標楷體"/>
                                      <w:b/>
                                      <w:sz w:val="27"/>
                                    </w:rPr>
                                  </w:pPr>
                                </w:p>
                                <w:p w14:paraId="0CD9F36D" w14:textId="77777777" w:rsidR="004321FB" w:rsidRPr="004321FB" w:rsidRDefault="004321FB">
                                  <w:pPr>
                                    <w:pStyle w:val="TableParagraph"/>
                                    <w:spacing w:line="223" w:lineRule="auto"/>
                                    <w:ind w:left="185" w:right="170"/>
                                    <w:jc w:val="both"/>
                                    <w:rPr>
                                      <w:rFonts w:ascii="標楷體" w:eastAsia="標楷體" w:hAnsi="標楷體"/>
                                      <w:sz w:val="24"/>
                                    </w:rPr>
                                  </w:pPr>
                                  <w:r w:rsidRPr="004321FB">
                                    <w:rPr>
                                      <w:rFonts w:ascii="標楷體" w:eastAsia="標楷體" w:hAnsi="標楷體"/>
                                      <w:spacing w:val="-2"/>
                                      <w:sz w:val="24"/>
                                    </w:rPr>
                                    <w:t>開學前防疫整</w:t>
                                  </w:r>
                                  <w:r w:rsidRPr="004321FB">
                                    <w:rPr>
                                      <w:rFonts w:ascii="標楷體" w:eastAsia="標楷體" w:hAnsi="標楷體"/>
                                      <w:sz w:val="24"/>
                                    </w:rPr>
                                    <w:t>備</w:t>
                                  </w:r>
                                </w:p>
                              </w:tc>
                              <w:tc>
                                <w:tcPr>
                                  <w:tcW w:w="7372" w:type="dxa"/>
                                </w:tcPr>
                                <w:p w14:paraId="205C5971"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召開防疫小組會議，研議校</w:t>
                                  </w:r>
                                  <w:r w:rsidRPr="004321FB">
                                    <w:rPr>
                                      <w:rFonts w:ascii="標楷體" w:eastAsia="標楷體" w:hAnsi="標楷體" w:hint="eastAsia"/>
                                      <w:sz w:val="24"/>
                                    </w:rPr>
                                    <w:t>(</w:t>
                                  </w:r>
                                  <w:r w:rsidRPr="004321FB">
                                    <w:rPr>
                                      <w:rFonts w:ascii="標楷體" w:eastAsia="標楷體" w:hAnsi="標楷體"/>
                                      <w:sz w:val="24"/>
                                    </w:rPr>
                                    <w:t>園</w:t>
                                  </w:r>
                                  <w:r w:rsidRPr="004321FB">
                                    <w:rPr>
                                      <w:rFonts w:ascii="標楷體" w:eastAsia="標楷體" w:hAnsi="標楷體" w:hint="eastAsia"/>
                                      <w:sz w:val="24"/>
                                    </w:rPr>
                                    <w:t>)</w:t>
                                  </w:r>
                                  <w:r w:rsidRPr="004321FB">
                                    <w:rPr>
                                      <w:rFonts w:ascii="標楷體" w:eastAsia="標楷體" w:hAnsi="標楷體"/>
                                      <w:sz w:val="24"/>
                                    </w:rPr>
                                    <w:t>內防疫措施。</w:t>
                                  </w:r>
                                </w:p>
                              </w:tc>
                              <w:tc>
                                <w:tcPr>
                                  <w:tcW w:w="1411" w:type="dxa"/>
                                </w:tcPr>
                                <w:p w14:paraId="11E00A69"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2CE71D69" w14:textId="77777777">
                              <w:trPr>
                                <w:trHeight w:val="311"/>
                              </w:trPr>
                              <w:tc>
                                <w:tcPr>
                                  <w:tcW w:w="848" w:type="dxa"/>
                                  <w:vMerge/>
                                  <w:tcBorders>
                                    <w:top w:val="nil"/>
                                  </w:tcBorders>
                                </w:tcPr>
                                <w:p w14:paraId="1675CD52" w14:textId="77777777" w:rsidR="004321FB" w:rsidRPr="004321FB" w:rsidRDefault="004321FB">
                                  <w:pPr>
                                    <w:rPr>
                                      <w:rFonts w:ascii="標楷體" w:eastAsia="標楷體" w:hAnsi="標楷體"/>
                                      <w:sz w:val="2"/>
                                      <w:szCs w:val="2"/>
                                    </w:rPr>
                                  </w:pPr>
                                </w:p>
                              </w:tc>
                              <w:tc>
                                <w:tcPr>
                                  <w:tcW w:w="7372" w:type="dxa"/>
                                </w:tcPr>
                                <w:p w14:paraId="40527C56"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完成物資盤點並確認防疫相關執行作為。</w:t>
                                  </w:r>
                                </w:p>
                              </w:tc>
                              <w:tc>
                                <w:tcPr>
                                  <w:tcW w:w="1411" w:type="dxa"/>
                                </w:tcPr>
                                <w:p w14:paraId="3778B5E7"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06DCA167" w14:textId="77777777">
                              <w:trPr>
                                <w:trHeight w:val="311"/>
                              </w:trPr>
                              <w:tc>
                                <w:tcPr>
                                  <w:tcW w:w="848" w:type="dxa"/>
                                  <w:vMerge/>
                                  <w:tcBorders>
                                    <w:top w:val="nil"/>
                                  </w:tcBorders>
                                </w:tcPr>
                                <w:p w14:paraId="39600B5A" w14:textId="77777777" w:rsidR="004321FB" w:rsidRPr="004321FB" w:rsidRDefault="004321FB">
                                  <w:pPr>
                                    <w:rPr>
                                      <w:rFonts w:ascii="標楷體" w:eastAsia="標楷體" w:hAnsi="標楷體"/>
                                      <w:sz w:val="2"/>
                                      <w:szCs w:val="2"/>
                                    </w:rPr>
                                  </w:pPr>
                                </w:p>
                              </w:tc>
                              <w:tc>
                                <w:tcPr>
                                  <w:tcW w:w="7372" w:type="dxa"/>
                                </w:tcPr>
                                <w:p w14:paraId="34A05D1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宣導家長及師生遵守相關防疫警戒措施。</w:t>
                                  </w:r>
                                </w:p>
                              </w:tc>
                              <w:tc>
                                <w:tcPr>
                                  <w:tcW w:w="1411" w:type="dxa"/>
                                </w:tcPr>
                                <w:p w14:paraId="07208D62"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4057823A" w14:textId="77777777">
                              <w:trPr>
                                <w:trHeight w:val="313"/>
                              </w:trPr>
                              <w:tc>
                                <w:tcPr>
                                  <w:tcW w:w="848" w:type="dxa"/>
                                  <w:vMerge/>
                                  <w:tcBorders>
                                    <w:top w:val="nil"/>
                                  </w:tcBorders>
                                </w:tcPr>
                                <w:p w14:paraId="592893C1" w14:textId="77777777" w:rsidR="004321FB" w:rsidRPr="004321FB" w:rsidRDefault="004321FB">
                                  <w:pPr>
                                    <w:rPr>
                                      <w:rFonts w:ascii="標楷體" w:eastAsia="標楷體" w:hAnsi="標楷體"/>
                                      <w:sz w:val="2"/>
                                      <w:szCs w:val="2"/>
                                    </w:rPr>
                                  </w:pPr>
                                </w:p>
                              </w:tc>
                              <w:tc>
                                <w:tcPr>
                                  <w:tcW w:w="7372" w:type="dxa"/>
                                </w:tcPr>
                                <w:p w14:paraId="04B93AD1" w14:textId="77777777" w:rsidR="004321FB" w:rsidRPr="004321FB" w:rsidRDefault="004321FB">
                                  <w:pPr>
                                    <w:pStyle w:val="TableParagraph"/>
                                    <w:spacing w:line="294" w:lineRule="exact"/>
                                    <w:rPr>
                                      <w:rFonts w:ascii="標楷體" w:eastAsia="標楷體" w:hAnsi="標楷體"/>
                                      <w:sz w:val="24"/>
                                    </w:rPr>
                                  </w:pPr>
                                  <w:r w:rsidRPr="004321FB">
                                    <w:rPr>
                                      <w:rFonts w:ascii="標楷體" w:eastAsia="標楷體" w:hAnsi="標楷體"/>
                                      <w:sz w:val="24"/>
                                    </w:rPr>
                                    <w:t>結合各縣市環保機關完成校內環境清消。</w:t>
                                  </w:r>
                                </w:p>
                              </w:tc>
                              <w:tc>
                                <w:tcPr>
                                  <w:tcW w:w="1411" w:type="dxa"/>
                                </w:tcPr>
                                <w:p w14:paraId="51122663" w14:textId="77777777" w:rsidR="004321FB" w:rsidRPr="004321FB" w:rsidRDefault="004321FB">
                                  <w:pPr>
                                    <w:pStyle w:val="TableParagraph"/>
                                    <w:spacing w:line="294"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533188A6" w14:textId="77777777">
                              <w:trPr>
                                <w:trHeight w:val="311"/>
                              </w:trPr>
                              <w:tc>
                                <w:tcPr>
                                  <w:tcW w:w="848" w:type="dxa"/>
                                  <w:vMerge/>
                                  <w:tcBorders>
                                    <w:top w:val="nil"/>
                                  </w:tcBorders>
                                </w:tcPr>
                                <w:p w14:paraId="782BB1E0" w14:textId="77777777" w:rsidR="004321FB" w:rsidRPr="004321FB" w:rsidRDefault="004321FB">
                                  <w:pPr>
                                    <w:rPr>
                                      <w:rFonts w:ascii="標楷體" w:eastAsia="標楷體" w:hAnsi="標楷體"/>
                                      <w:sz w:val="2"/>
                                      <w:szCs w:val="2"/>
                                    </w:rPr>
                                  </w:pPr>
                                </w:p>
                              </w:tc>
                              <w:tc>
                                <w:tcPr>
                                  <w:tcW w:w="7372" w:type="dxa"/>
                                </w:tcPr>
                                <w:p w14:paraId="3F53D12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相關空調設備請於開學前完成清潔消毒工作。</w:t>
                                  </w:r>
                                </w:p>
                              </w:tc>
                              <w:tc>
                                <w:tcPr>
                                  <w:tcW w:w="1411" w:type="dxa"/>
                                </w:tcPr>
                                <w:p w14:paraId="0D8C1C97"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6F8E122E" w14:textId="77777777">
                              <w:trPr>
                                <w:trHeight w:val="623"/>
                              </w:trPr>
                              <w:tc>
                                <w:tcPr>
                                  <w:tcW w:w="848" w:type="dxa"/>
                                  <w:vMerge/>
                                  <w:tcBorders>
                                    <w:top w:val="nil"/>
                                  </w:tcBorders>
                                </w:tcPr>
                                <w:p w14:paraId="2E542032" w14:textId="77777777" w:rsidR="004321FB" w:rsidRPr="004321FB" w:rsidRDefault="004321FB">
                                  <w:pPr>
                                    <w:rPr>
                                      <w:rFonts w:ascii="標楷體" w:eastAsia="標楷體" w:hAnsi="標楷體"/>
                                      <w:sz w:val="2"/>
                                      <w:szCs w:val="2"/>
                                    </w:rPr>
                                  </w:pPr>
                                </w:p>
                              </w:tc>
                              <w:tc>
                                <w:tcPr>
                                  <w:tcW w:w="7372" w:type="dxa"/>
                                </w:tcPr>
                                <w:p w14:paraId="6C63FA79"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上課空間及學校學生交通車</w:t>
                                  </w:r>
                                  <w:r w:rsidRPr="004321FB">
                                    <w:rPr>
                                      <w:rFonts w:ascii="標楷體" w:eastAsia="標楷體" w:hAnsi="標楷體" w:hint="eastAsia"/>
                                      <w:sz w:val="24"/>
                                    </w:rPr>
                                    <w:t>(</w:t>
                                  </w:r>
                                  <w:r w:rsidRPr="004321FB">
                                    <w:rPr>
                                      <w:rFonts w:ascii="標楷體" w:eastAsia="標楷體" w:hAnsi="標楷體"/>
                                      <w:sz w:val="24"/>
                                    </w:rPr>
                                    <w:t>幼童專用車</w:t>
                                  </w:r>
                                  <w:r w:rsidRPr="004321FB">
                                    <w:rPr>
                                      <w:rFonts w:ascii="標楷體" w:eastAsia="標楷體" w:hAnsi="標楷體" w:hint="eastAsia"/>
                                      <w:sz w:val="24"/>
                                    </w:rPr>
                                    <w:t>)</w:t>
                                  </w:r>
                                  <w:r w:rsidRPr="004321FB">
                                    <w:rPr>
                                      <w:rFonts w:ascii="標楷體" w:eastAsia="標楷體" w:hAnsi="標楷體"/>
                                      <w:sz w:val="24"/>
                                    </w:rPr>
                                    <w:t>落實自主清潔及消毒管</w:t>
                                  </w:r>
                                </w:p>
                                <w:p w14:paraId="528CEBC4"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理。</w:t>
                                  </w:r>
                                </w:p>
                              </w:tc>
                              <w:tc>
                                <w:tcPr>
                                  <w:tcW w:w="1411" w:type="dxa"/>
                                </w:tcPr>
                                <w:p w14:paraId="033DA921" w14:textId="77777777" w:rsidR="004321FB" w:rsidRPr="004321FB" w:rsidRDefault="004321FB">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4321FB" w14:paraId="3541540F" w14:textId="77777777">
                              <w:trPr>
                                <w:trHeight w:val="623"/>
                              </w:trPr>
                              <w:tc>
                                <w:tcPr>
                                  <w:tcW w:w="848" w:type="dxa"/>
                                  <w:vMerge w:val="restart"/>
                                </w:tcPr>
                                <w:p w14:paraId="385C5B96" w14:textId="77777777" w:rsidR="004321FB" w:rsidRPr="004321FB" w:rsidRDefault="004321FB">
                                  <w:pPr>
                                    <w:pStyle w:val="TableParagraph"/>
                                    <w:spacing w:before="12"/>
                                    <w:ind w:left="0"/>
                                    <w:rPr>
                                      <w:rFonts w:ascii="標楷體" w:eastAsia="標楷體" w:hAnsi="標楷體"/>
                                      <w:b/>
                                      <w:sz w:val="26"/>
                                    </w:rPr>
                                  </w:pPr>
                                </w:p>
                                <w:p w14:paraId="4A32510C" w14:textId="77777777" w:rsidR="004321FB" w:rsidRPr="004321FB" w:rsidRDefault="004321FB">
                                  <w:pPr>
                                    <w:pStyle w:val="TableParagraph"/>
                                    <w:spacing w:line="223" w:lineRule="auto"/>
                                    <w:ind w:left="185" w:right="170"/>
                                    <w:rPr>
                                      <w:rFonts w:ascii="標楷體" w:eastAsia="標楷體" w:hAnsi="標楷體"/>
                                      <w:sz w:val="24"/>
                                    </w:rPr>
                                  </w:pPr>
                                  <w:r w:rsidRPr="004321FB">
                                    <w:rPr>
                                      <w:rFonts w:ascii="標楷體" w:eastAsia="標楷體" w:hAnsi="標楷體"/>
                                      <w:spacing w:val="-2"/>
                                      <w:sz w:val="24"/>
                                    </w:rPr>
                                    <w:t>個人衛生</w:t>
                                  </w:r>
                                </w:p>
                              </w:tc>
                              <w:tc>
                                <w:tcPr>
                                  <w:tcW w:w="7372" w:type="dxa"/>
                                </w:tcPr>
                                <w:p w14:paraId="075C251C"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請家長主動關心子女</w:t>
                                  </w:r>
                                  <w:r w:rsidRPr="004321FB">
                                    <w:rPr>
                                      <w:rFonts w:ascii="標楷體" w:eastAsia="標楷體" w:hAnsi="標楷體" w:hint="eastAsia"/>
                                      <w:sz w:val="24"/>
                                    </w:rPr>
                                    <w:t>/</w:t>
                                  </w:r>
                                  <w:r w:rsidRPr="004321FB">
                                    <w:rPr>
                                      <w:rFonts w:ascii="標楷體" w:eastAsia="標楷體" w:hAnsi="標楷體"/>
                                      <w:sz w:val="24"/>
                                    </w:rPr>
                                    <w:t>學生身體健康，上學前先量測體溫，如出現發</w:t>
                                  </w:r>
                                </w:p>
                                <w:p w14:paraId="75085E4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燒或呼吸道症狀者，應在家休息避免外出。</w:t>
                                  </w:r>
                                </w:p>
                              </w:tc>
                              <w:tc>
                                <w:tcPr>
                                  <w:tcW w:w="1411" w:type="dxa"/>
                                </w:tcPr>
                                <w:p w14:paraId="5D1622C9" w14:textId="77777777" w:rsidR="004321FB" w:rsidRPr="004321FB" w:rsidRDefault="004321FB">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4321FB" w14:paraId="579B692E" w14:textId="77777777">
                              <w:trPr>
                                <w:trHeight w:val="626"/>
                              </w:trPr>
                              <w:tc>
                                <w:tcPr>
                                  <w:tcW w:w="848" w:type="dxa"/>
                                  <w:vMerge/>
                                  <w:tcBorders>
                                    <w:top w:val="nil"/>
                                  </w:tcBorders>
                                </w:tcPr>
                                <w:p w14:paraId="26429187" w14:textId="77777777" w:rsidR="004321FB" w:rsidRPr="004321FB" w:rsidRDefault="004321FB">
                                  <w:pPr>
                                    <w:rPr>
                                      <w:rFonts w:ascii="標楷體" w:eastAsia="標楷體" w:hAnsi="標楷體"/>
                                      <w:sz w:val="2"/>
                                      <w:szCs w:val="2"/>
                                    </w:rPr>
                                  </w:pPr>
                                </w:p>
                              </w:tc>
                              <w:tc>
                                <w:tcPr>
                                  <w:tcW w:w="7372" w:type="dxa"/>
                                </w:tcPr>
                                <w:p w14:paraId="62D5A5DB" w14:textId="77777777" w:rsidR="004321FB" w:rsidRPr="004321FB" w:rsidRDefault="004321FB">
                                  <w:pPr>
                                    <w:pStyle w:val="TableParagraph"/>
                                    <w:spacing w:line="314" w:lineRule="exact"/>
                                    <w:rPr>
                                      <w:rFonts w:ascii="標楷體" w:eastAsia="標楷體" w:hAnsi="標楷體"/>
                                      <w:sz w:val="24"/>
                                    </w:rPr>
                                  </w:pPr>
                                  <w:r w:rsidRPr="004321FB">
                                    <w:rPr>
                                      <w:rFonts w:ascii="標楷體" w:eastAsia="標楷體" w:hAnsi="標楷體"/>
                                      <w:sz w:val="24"/>
                                    </w:rPr>
                                    <w:t>落實入校（園）時及下午上課前師生體溫量測、手部清消及監測健</w:t>
                                  </w:r>
                                </w:p>
                                <w:p w14:paraId="3948BD24"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康狀況，宣導個人應保持良好衛生習慣，勤洗手、遵守咳嗽禮節。</w:t>
                                  </w:r>
                                </w:p>
                              </w:tc>
                              <w:tc>
                                <w:tcPr>
                                  <w:tcW w:w="1411" w:type="dxa"/>
                                </w:tcPr>
                                <w:p w14:paraId="368CEE36" w14:textId="77777777" w:rsidR="004321FB" w:rsidRPr="004321FB" w:rsidRDefault="004321FB">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4321FB" w14:paraId="66674017" w14:textId="77777777">
                              <w:trPr>
                                <w:trHeight w:val="311"/>
                              </w:trPr>
                              <w:tc>
                                <w:tcPr>
                                  <w:tcW w:w="848" w:type="dxa"/>
                                  <w:vMerge/>
                                  <w:tcBorders>
                                    <w:top w:val="nil"/>
                                  </w:tcBorders>
                                </w:tcPr>
                                <w:p w14:paraId="001EE235" w14:textId="77777777" w:rsidR="004321FB" w:rsidRPr="004321FB" w:rsidRDefault="004321FB">
                                  <w:pPr>
                                    <w:rPr>
                                      <w:rFonts w:ascii="標楷體" w:eastAsia="標楷體" w:hAnsi="標楷體"/>
                                      <w:sz w:val="2"/>
                                      <w:szCs w:val="2"/>
                                    </w:rPr>
                                  </w:pPr>
                                </w:p>
                              </w:tc>
                              <w:tc>
                                <w:tcPr>
                                  <w:tcW w:w="7372" w:type="dxa"/>
                                </w:tcPr>
                                <w:p w14:paraId="3BD8AC39"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全校（園）師生除用餐及飲水外，應全程佩戴口罩。</w:t>
                                  </w:r>
                                </w:p>
                              </w:tc>
                              <w:tc>
                                <w:tcPr>
                                  <w:tcW w:w="1411" w:type="dxa"/>
                                </w:tcPr>
                                <w:p w14:paraId="0253DD8E"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7ECD2211" w14:textId="77777777">
                              <w:trPr>
                                <w:trHeight w:val="623"/>
                              </w:trPr>
                              <w:tc>
                                <w:tcPr>
                                  <w:tcW w:w="848" w:type="dxa"/>
                                  <w:vMerge w:val="restart"/>
                                </w:tcPr>
                                <w:p w14:paraId="22129258" w14:textId="77777777" w:rsidR="004321FB" w:rsidRPr="004321FB" w:rsidRDefault="004321FB">
                                  <w:pPr>
                                    <w:pStyle w:val="TableParagraph"/>
                                    <w:ind w:left="0"/>
                                    <w:rPr>
                                      <w:rFonts w:ascii="標楷體" w:eastAsia="標楷體" w:hAnsi="標楷體"/>
                                      <w:b/>
                                      <w:sz w:val="24"/>
                                    </w:rPr>
                                  </w:pPr>
                                </w:p>
                                <w:p w14:paraId="3D84F83C" w14:textId="77777777" w:rsidR="004321FB" w:rsidRPr="004321FB" w:rsidRDefault="004321FB">
                                  <w:pPr>
                                    <w:pStyle w:val="TableParagraph"/>
                                    <w:spacing w:before="2"/>
                                    <w:ind w:left="0"/>
                                    <w:rPr>
                                      <w:rFonts w:ascii="標楷體" w:eastAsia="標楷體" w:hAnsi="標楷體"/>
                                      <w:b/>
                                      <w:sz w:val="20"/>
                                    </w:rPr>
                                  </w:pPr>
                                </w:p>
                                <w:p w14:paraId="3133ED77" w14:textId="77777777" w:rsidR="004321FB" w:rsidRPr="004321FB" w:rsidRDefault="004321FB">
                                  <w:pPr>
                                    <w:pStyle w:val="TableParagraph"/>
                                    <w:spacing w:line="223" w:lineRule="auto"/>
                                    <w:ind w:left="185" w:right="170"/>
                                    <w:jc w:val="both"/>
                                    <w:rPr>
                                      <w:rFonts w:ascii="標楷體" w:eastAsia="標楷體" w:hAnsi="標楷體"/>
                                      <w:sz w:val="24"/>
                                    </w:rPr>
                                  </w:pPr>
                                  <w:r w:rsidRPr="004321FB">
                                    <w:rPr>
                                      <w:rFonts w:ascii="標楷體" w:eastAsia="標楷體" w:hAnsi="標楷體"/>
                                      <w:spacing w:val="-2"/>
                                      <w:sz w:val="24"/>
                                    </w:rPr>
                                    <w:t>環境及空間清消管</w:t>
                                  </w:r>
                                  <w:r w:rsidRPr="004321FB">
                                    <w:rPr>
                                      <w:rFonts w:ascii="標楷體" w:eastAsia="標楷體" w:hAnsi="標楷體"/>
                                      <w:sz w:val="24"/>
                                    </w:rPr>
                                    <w:t>理</w:t>
                                  </w:r>
                                </w:p>
                              </w:tc>
                              <w:tc>
                                <w:tcPr>
                                  <w:tcW w:w="7372" w:type="dxa"/>
                                </w:tcPr>
                                <w:p w14:paraId="3029B5A3"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每日定期針對教室、各學習場域及相關盥洗等常用空間進行衛生清</w:t>
                                  </w:r>
                                </w:p>
                                <w:p w14:paraId="4B2A0C06"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潔及消毒，並視使用情形，增加清潔消毒頻率，以及清消點。</w:t>
                                  </w:r>
                                </w:p>
                              </w:tc>
                              <w:tc>
                                <w:tcPr>
                                  <w:tcW w:w="1411" w:type="dxa"/>
                                </w:tcPr>
                                <w:p w14:paraId="271C2BE8" w14:textId="77777777" w:rsidR="004321FB" w:rsidRPr="004321FB" w:rsidRDefault="004321FB">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4321FB" w14:paraId="4F6A45AE" w14:textId="77777777">
                              <w:trPr>
                                <w:trHeight w:val="625"/>
                              </w:trPr>
                              <w:tc>
                                <w:tcPr>
                                  <w:tcW w:w="848" w:type="dxa"/>
                                  <w:vMerge/>
                                  <w:tcBorders>
                                    <w:top w:val="nil"/>
                                  </w:tcBorders>
                                </w:tcPr>
                                <w:p w14:paraId="1EA0EE9F" w14:textId="77777777" w:rsidR="004321FB" w:rsidRPr="004321FB" w:rsidRDefault="004321FB">
                                  <w:pPr>
                                    <w:rPr>
                                      <w:rFonts w:ascii="標楷體" w:eastAsia="標楷體" w:hAnsi="標楷體"/>
                                      <w:sz w:val="2"/>
                                      <w:szCs w:val="2"/>
                                    </w:rPr>
                                  </w:pPr>
                                </w:p>
                              </w:tc>
                              <w:tc>
                                <w:tcPr>
                                  <w:tcW w:w="7372" w:type="dxa"/>
                                </w:tcPr>
                                <w:p w14:paraId="1EEF1AC3" w14:textId="77777777" w:rsidR="004321FB" w:rsidRPr="004321FB" w:rsidRDefault="004321FB">
                                  <w:pPr>
                                    <w:pStyle w:val="TableParagraph"/>
                                    <w:spacing w:line="313" w:lineRule="exact"/>
                                    <w:rPr>
                                      <w:rFonts w:ascii="標楷體" w:eastAsia="標楷體" w:hAnsi="標楷體"/>
                                      <w:sz w:val="24"/>
                                    </w:rPr>
                                  </w:pPr>
                                  <w:r w:rsidRPr="004321FB">
                                    <w:rPr>
                                      <w:rFonts w:ascii="標楷體" w:eastAsia="標楷體" w:hAnsi="標楷體"/>
                                      <w:sz w:val="24"/>
                                    </w:rPr>
                                    <w:t>學校學生交通車與幼童專用車加強各項防疫措施，應造冊並落實固</w:t>
                                  </w:r>
                                </w:p>
                                <w:p w14:paraId="55E26BE0" w14:textId="77777777" w:rsidR="004321FB" w:rsidRPr="004321FB" w:rsidRDefault="004321FB">
                                  <w:pPr>
                                    <w:pStyle w:val="TableParagraph"/>
                                    <w:spacing w:line="293" w:lineRule="exact"/>
                                    <w:rPr>
                                      <w:rFonts w:ascii="標楷體" w:eastAsia="標楷體" w:hAnsi="標楷體"/>
                                      <w:sz w:val="24"/>
                                    </w:rPr>
                                  </w:pPr>
                                  <w:r w:rsidRPr="004321FB">
                                    <w:rPr>
                                      <w:rFonts w:ascii="標楷體" w:eastAsia="標楷體" w:hAnsi="標楷體"/>
                                      <w:sz w:val="24"/>
                                    </w:rPr>
                                    <w:t>定座位。</w:t>
                                  </w:r>
                                </w:p>
                              </w:tc>
                              <w:tc>
                                <w:tcPr>
                                  <w:tcW w:w="1411" w:type="dxa"/>
                                </w:tcPr>
                                <w:p w14:paraId="6A5163B0" w14:textId="77777777" w:rsidR="004321FB" w:rsidRPr="004321FB" w:rsidRDefault="004321FB">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4321FB" w14:paraId="43D9A684" w14:textId="77777777">
                              <w:trPr>
                                <w:trHeight w:val="935"/>
                              </w:trPr>
                              <w:tc>
                                <w:tcPr>
                                  <w:tcW w:w="848" w:type="dxa"/>
                                  <w:vMerge/>
                                  <w:tcBorders>
                                    <w:top w:val="nil"/>
                                  </w:tcBorders>
                                </w:tcPr>
                                <w:p w14:paraId="3B000FE2" w14:textId="77777777" w:rsidR="004321FB" w:rsidRPr="004321FB" w:rsidRDefault="004321FB">
                                  <w:pPr>
                                    <w:rPr>
                                      <w:rFonts w:ascii="標楷體" w:eastAsia="標楷體" w:hAnsi="標楷體"/>
                                      <w:sz w:val="2"/>
                                      <w:szCs w:val="2"/>
                                    </w:rPr>
                                  </w:pPr>
                                </w:p>
                              </w:tc>
                              <w:tc>
                                <w:tcPr>
                                  <w:tcW w:w="7372" w:type="dxa"/>
                                </w:tcPr>
                                <w:p w14:paraId="0C6E2B9E" w14:textId="77777777" w:rsidR="004321FB" w:rsidRPr="004321FB" w:rsidRDefault="004321FB">
                                  <w:pPr>
                                    <w:pStyle w:val="TableParagraph"/>
                                    <w:spacing w:before="4" w:line="223" w:lineRule="auto"/>
                                    <w:ind w:right="173"/>
                                    <w:rPr>
                                      <w:rFonts w:ascii="標楷體" w:eastAsia="標楷體" w:hAnsi="標楷體"/>
                                      <w:sz w:val="24"/>
                                    </w:rPr>
                                  </w:pPr>
                                  <w:r w:rsidRPr="004321FB">
                                    <w:rPr>
                                      <w:rFonts w:ascii="標楷體" w:eastAsia="標楷體" w:hAnsi="標楷體"/>
                                      <w:sz w:val="24"/>
                                    </w:rPr>
                                    <w:t>維持各學習場域及用餐環境通風，開冷氣時應於對角處各開啟一扇</w:t>
                                  </w:r>
                                  <w:r w:rsidRPr="004321FB">
                                    <w:rPr>
                                      <w:rFonts w:ascii="標楷體" w:eastAsia="標楷體" w:hAnsi="標楷體"/>
                                      <w:spacing w:val="-8"/>
                                      <w:sz w:val="24"/>
                                    </w:rPr>
                                    <w:t xml:space="preserve">窗，每扇至少開啟 </w:t>
                                  </w:r>
                                  <w:r w:rsidRPr="004321FB">
                                    <w:rPr>
                                      <w:rFonts w:ascii="標楷體" w:eastAsia="標楷體" w:hAnsi="標楷體" w:hint="eastAsia"/>
                                      <w:spacing w:val="-1"/>
                                      <w:sz w:val="24"/>
                                    </w:rPr>
                                    <w:t>15</w:t>
                                  </w:r>
                                  <w:r w:rsidRPr="004321FB">
                                    <w:rPr>
                                      <w:rFonts w:ascii="標楷體" w:eastAsia="標楷體" w:hAnsi="標楷體" w:hint="eastAsia"/>
                                      <w:spacing w:val="-60"/>
                                      <w:sz w:val="24"/>
                                    </w:rPr>
                                    <w:t xml:space="preserve"> </w:t>
                                  </w:r>
                                  <w:r w:rsidRPr="004321FB">
                                    <w:rPr>
                                      <w:rFonts w:ascii="標楷體" w:eastAsia="標楷體" w:hAnsi="標楷體"/>
                                      <w:spacing w:val="-1"/>
                                      <w:sz w:val="24"/>
                                    </w:rPr>
                                    <w:t>公分，並依「教室及各學習場域環境通風及定</w:t>
                                  </w:r>
                                </w:p>
                                <w:p w14:paraId="798C100E" w14:textId="77777777" w:rsidR="004321FB" w:rsidRPr="004321FB" w:rsidRDefault="004321FB">
                                  <w:pPr>
                                    <w:pStyle w:val="TableParagraph"/>
                                    <w:spacing w:line="287" w:lineRule="exact"/>
                                    <w:rPr>
                                      <w:rFonts w:ascii="標楷體" w:eastAsia="標楷體" w:hAnsi="標楷體"/>
                                      <w:sz w:val="24"/>
                                    </w:rPr>
                                  </w:pPr>
                                  <w:r w:rsidRPr="004321FB">
                                    <w:rPr>
                                      <w:rFonts w:ascii="標楷體" w:eastAsia="標楷體" w:hAnsi="標楷體"/>
                                      <w:spacing w:val="-11"/>
                                      <w:sz w:val="24"/>
                                    </w:rPr>
                                    <w:t>期消毒注意事項」，加強通風及清消。</w:t>
                                  </w:r>
                                </w:p>
                              </w:tc>
                              <w:tc>
                                <w:tcPr>
                                  <w:tcW w:w="1411" w:type="dxa"/>
                                </w:tcPr>
                                <w:p w14:paraId="0D50EA1E" w14:textId="77777777" w:rsidR="004321FB" w:rsidRPr="004321FB" w:rsidRDefault="004321FB">
                                  <w:pPr>
                                    <w:pStyle w:val="TableParagraph"/>
                                    <w:spacing w:before="9"/>
                                    <w:ind w:left="0"/>
                                    <w:rPr>
                                      <w:rFonts w:ascii="標楷體" w:eastAsia="標楷體" w:hAnsi="標楷體"/>
                                      <w:b/>
                                      <w:sz w:val="16"/>
                                    </w:rPr>
                                  </w:pPr>
                                </w:p>
                                <w:p w14:paraId="74322C47"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5667AB66" w14:textId="77777777">
                              <w:trPr>
                                <w:trHeight w:val="936"/>
                              </w:trPr>
                              <w:tc>
                                <w:tcPr>
                                  <w:tcW w:w="848" w:type="dxa"/>
                                  <w:vMerge/>
                                  <w:tcBorders>
                                    <w:top w:val="nil"/>
                                  </w:tcBorders>
                                </w:tcPr>
                                <w:p w14:paraId="0FD5E036" w14:textId="77777777" w:rsidR="004321FB" w:rsidRPr="004321FB" w:rsidRDefault="004321FB">
                                  <w:pPr>
                                    <w:rPr>
                                      <w:rFonts w:ascii="標楷體" w:eastAsia="標楷體" w:hAnsi="標楷體"/>
                                      <w:sz w:val="2"/>
                                      <w:szCs w:val="2"/>
                                    </w:rPr>
                                  </w:pPr>
                                </w:p>
                              </w:tc>
                              <w:tc>
                                <w:tcPr>
                                  <w:tcW w:w="7372" w:type="dxa"/>
                                </w:tcPr>
                                <w:p w14:paraId="1B072B52" w14:textId="77777777" w:rsidR="004321FB" w:rsidRPr="004321FB" w:rsidRDefault="004321FB">
                                  <w:pPr>
                                    <w:pStyle w:val="TableParagraph"/>
                                    <w:spacing w:before="4" w:line="223" w:lineRule="auto"/>
                                    <w:ind w:right="171"/>
                                    <w:rPr>
                                      <w:rFonts w:ascii="標楷體" w:eastAsia="標楷體" w:hAnsi="標楷體"/>
                                      <w:sz w:val="24"/>
                                    </w:rPr>
                                  </w:pPr>
                                  <w:r w:rsidRPr="004321FB">
                                    <w:rPr>
                                      <w:rFonts w:ascii="標楷體" w:eastAsia="標楷體" w:hAnsi="標楷體"/>
                                      <w:spacing w:val="-1"/>
                                      <w:sz w:val="24"/>
                                    </w:rPr>
                                    <w:t xml:space="preserve">游泳池場域衛生管理應依「游泳池因應 </w:t>
                                  </w:r>
                                  <w:r w:rsidRPr="004321FB">
                                    <w:rPr>
                                      <w:rFonts w:ascii="標楷體" w:eastAsia="標楷體" w:hAnsi="標楷體" w:hint="eastAsia"/>
                                      <w:sz w:val="24"/>
                                    </w:rPr>
                                    <w:t>COVID-19</w:t>
                                  </w:r>
                                  <w:r w:rsidRPr="004321FB">
                                    <w:rPr>
                                      <w:rFonts w:ascii="標楷體" w:eastAsia="標楷體" w:hAnsi="標楷體" w:hint="eastAsia"/>
                                      <w:spacing w:val="-8"/>
                                      <w:sz w:val="24"/>
                                    </w:rPr>
                                    <w:t xml:space="preserve"> </w:t>
                                  </w:r>
                                  <w:r w:rsidRPr="004321FB">
                                    <w:rPr>
                                      <w:rFonts w:ascii="標楷體" w:eastAsia="標楷體" w:hAnsi="標楷體"/>
                                      <w:spacing w:val="-16"/>
                                      <w:sz w:val="24"/>
                                    </w:rPr>
                                    <w:t>防疫管理指引」，</w:t>
                                  </w:r>
                                  <w:r w:rsidRPr="004321FB">
                                    <w:rPr>
                                      <w:rFonts w:ascii="標楷體" w:eastAsia="標楷體" w:hAnsi="標楷體"/>
                                      <w:spacing w:val="-117"/>
                                      <w:sz w:val="24"/>
                                    </w:rPr>
                                    <w:t xml:space="preserve"> </w:t>
                                  </w:r>
                                  <w:r w:rsidRPr="004321FB">
                                    <w:rPr>
                                      <w:rFonts w:ascii="標楷體" w:eastAsia="標楷體" w:hAnsi="標楷體"/>
                                      <w:sz w:val="24"/>
                                    </w:rPr>
                                    <w:t>定時清潔消毒場域及相關設施設備及器材，並落實各項清潔消毒規</w:t>
                                  </w:r>
                                </w:p>
                                <w:p w14:paraId="7D15A900" w14:textId="77777777" w:rsidR="004321FB" w:rsidRPr="004321FB" w:rsidRDefault="004321FB">
                                  <w:pPr>
                                    <w:pStyle w:val="TableParagraph"/>
                                    <w:spacing w:line="287" w:lineRule="exact"/>
                                    <w:rPr>
                                      <w:rFonts w:ascii="標楷體" w:eastAsia="標楷體" w:hAnsi="標楷體"/>
                                      <w:sz w:val="24"/>
                                    </w:rPr>
                                  </w:pPr>
                                  <w:r w:rsidRPr="004321FB">
                                    <w:rPr>
                                      <w:rFonts w:ascii="標楷體" w:eastAsia="標楷體" w:hAnsi="標楷體"/>
                                      <w:sz w:val="24"/>
                                    </w:rPr>
                                    <w:t>定，除游泳池及更衣室開放外，淋浴設施及附屬區域不得開放。</w:t>
                                  </w:r>
                                </w:p>
                              </w:tc>
                              <w:tc>
                                <w:tcPr>
                                  <w:tcW w:w="1411" w:type="dxa"/>
                                </w:tcPr>
                                <w:p w14:paraId="43015864" w14:textId="77777777" w:rsidR="004321FB" w:rsidRPr="004321FB" w:rsidRDefault="004321FB">
                                  <w:pPr>
                                    <w:pStyle w:val="TableParagraph"/>
                                    <w:spacing w:before="9"/>
                                    <w:ind w:left="0"/>
                                    <w:rPr>
                                      <w:rFonts w:ascii="標楷體" w:eastAsia="標楷體" w:hAnsi="標楷體"/>
                                      <w:b/>
                                      <w:sz w:val="16"/>
                                    </w:rPr>
                                  </w:pPr>
                                </w:p>
                                <w:p w14:paraId="25A8C3AE" w14:textId="77777777" w:rsidR="004321FB" w:rsidRPr="004321FB" w:rsidRDefault="004321FB">
                                  <w:pPr>
                                    <w:pStyle w:val="TableParagraph"/>
                                    <w:spacing w:before="1"/>
                                    <w:ind w:left="205" w:right="196"/>
                                    <w:jc w:val="center"/>
                                    <w:rPr>
                                      <w:rFonts w:ascii="標楷體" w:eastAsia="標楷體" w:hAnsi="標楷體"/>
                                      <w:sz w:val="24"/>
                                    </w:rPr>
                                  </w:pPr>
                                  <w:r w:rsidRPr="004321FB">
                                    <w:rPr>
                                      <w:rFonts w:ascii="標楷體" w:eastAsia="標楷體" w:hAnsi="標楷體"/>
                                      <w:sz w:val="24"/>
                                    </w:rPr>
                                    <w:t>□是□否</w:t>
                                  </w:r>
                                </w:p>
                              </w:tc>
                            </w:tr>
                            <w:tr w:rsidR="004321FB" w14:paraId="3ED9B531" w14:textId="77777777">
                              <w:trPr>
                                <w:trHeight w:val="626"/>
                              </w:trPr>
                              <w:tc>
                                <w:tcPr>
                                  <w:tcW w:w="848" w:type="dxa"/>
                                  <w:vMerge w:val="restart"/>
                                </w:tcPr>
                                <w:p w14:paraId="622742F1" w14:textId="77777777" w:rsidR="004321FB" w:rsidRPr="004321FB" w:rsidRDefault="004321FB">
                                  <w:pPr>
                                    <w:pStyle w:val="TableParagraph"/>
                                    <w:ind w:left="0"/>
                                    <w:rPr>
                                      <w:rFonts w:ascii="標楷體" w:eastAsia="標楷體" w:hAnsi="標楷體"/>
                                      <w:b/>
                                      <w:sz w:val="24"/>
                                    </w:rPr>
                                  </w:pPr>
                                </w:p>
                                <w:p w14:paraId="173FFE0E" w14:textId="77777777" w:rsidR="004321FB" w:rsidRPr="004321FB" w:rsidRDefault="004321FB">
                                  <w:pPr>
                                    <w:pStyle w:val="TableParagraph"/>
                                    <w:ind w:left="0"/>
                                    <w:rPr>
                                      <w:rFonts w:ascii="標楷體" w:eastAsia="標楷體" w:hAnsi="標楷體"/>
                                      <w:b/>
                                      <w:sz w:val="24"/>
                                    </w:rPr>
                                  </w:pPr>
                                </w:p>
                                <w:p w14:paraId="0D022526" w14:textId="77777777" w:rsidR="004321FB" w:rsidRPr="004321FB" w:rsidRDefault="004321FB">
                                  <w:pPr>
                                    <w:pStyle w:val="TableParagraph"/>
                                    <w:spacing w:before="16"/>
                                    <w:ind w:left="0"/>
                                    <w:rPr>
                                      <w:rFonts w:ascii="標楷體" w:eastAsia="標楷體" w:hAnsi="標楷體"/>
                                      <w:b/>
                                      <w:sz w:val="21"/>
                                    </w:rPr>
                                  </w:pPr>
                                </w:p>
                                <w:p w14:paraId="2657CFEA" w14:textId="77777777" w:rsidR="004321FB" w:rsidRPr="004321FB" w:rsidRDefault="004321FB">
                                  <w:pPr>
                                    <w:pStyle w:val="TableParagraph"/>
                                    <w:spacing w:line="223" w:lineRule="auto"/>
                                    <w:ind w:left="185" w:right="170"/>
                                    <w:rPr>
                                      <w:rFonts w:ascii="標楷體" w:eastAsia="標楷體" w:hAnsi="標楷體"/>
                                      <w:sz w:val="24"/>
                                    </w:rPr>
                                  </w:pPr>
                                  <w:r w:rsidRPr="004321FB">
                                    <w:rPr>
                                      <w:rFonts w:ascii="標楷體" w:eastAsia="標楷體" w:hAnsi="標楷體"/>
                                      <w:spacing w:val="-2"/>
                                      <w:sz w:val="24"/>
                                    </w:rPr>
                                    <w:t>教學活動</w:t>
                                  </w:r>
                                </w:p>
                              </w:tc>
                              <w:tc>
                                <w:tcPr>
                                  <w:tcW w:w="7372" w:type="dxa"/>
                                </w:tcPr>
                                <w:p w14:paraId="11D004D3" w14:textId="77777777" w:rsidR="004321FB" w:rsidRPr="004321FB" w:rsidRDefault="004321FB">
                                  <w:pPr>
                                    <w:pStyle w:val="TableParagraph"/>
                                    <w:spacing w:line="314" w:lineRule="exact"/>
                                    <w:rPr>
                                      <w:rFonts w:ascii="標楷體" w:eastAsia="標楷體" w:hAnsi="標楷體"/>
                                      <w:sz w:val="24"/>
                                    </w:rPr>
                                  </w:pPr>
                                  <w:r w:rsidRPr="004321FB">
                                    <w:rPr>
                                      <w:rFonts w:ascii="標楷體" w:eastAsia="標楷體" w:hAnsi="標楷體"/>
                                      <w:spacing w:val="-11"/>
                                      <w:sz w:val="24"/>
                                    </w:rPr>
                                    <w:t>學校及幼兒園推動之課程及活動，採「固定座位」、「固定成員」實</w:t>
                                  </w:r>
                                </w:p>
                                <w:p w14:paraId="7455CAB2"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施，並落實課堂點名，以作為日後疫調之參考。</w:t>
                                  </w:r>
                                </w:p>
                              </w:tc>
                              <w:tc>
                                <w:tcPr>
                                  <w:tcW w:w="1411" w:type="dxa"/>
                                </w:tcPr>
                                <w:p w14:paraId="1A4E09C6" w14:textId="77777777" w:rsidR="004321FB" w:rsidRPr="004321FB" w:rsidRDefault="004321FB">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4321FB" w14:paraId="20D8B901" w14:textId="77777777">
                              <w:trPr>
                                <w:trHeight w:val="935"/>
                              </w:trPr>
                              <w:tc>
                                <w:tcPr>
                                  <w:tcW w:w="848" w:type="dxa"/>
                                  <w:vMerge/>
                                  <w:tcBorders>
                                    <w:top w:val="nil"/>
                                  </w:tcBorders>
                                </w:tcPr>
                                <w:p w14:paraId="4108DE7C" w14:textId="77777777" w:rsidR="004321FB" w:rsidRPr="004321FB" w:rsidRDefault="004321FB">
                                  <w:pPr>
                                    <w:rPr>
                                      <w:rFonts w:ascii="標楷體" w:eastAsia="標楷體" w:hAnsi="標楷體"/>
                                      <w:sz w:val="2"/>
                                      <w:szCs w:val="2"/>
                                    </w:rPr>
                                  </w:pPr>
                                </w:p>
                              </w:tc>
                              <w:tc>
                                <w:tcPr>
                                  <w:tcW w:w="7372" w:type="dxa"/>
                                </w:tcPr>
                                <w:p w14:paraId="0C4C120B" w14:textId="77777777" w:rsidR="004321FB" w:rsidRPr="004321FB" w:rsidRDefault="004321FB">
                                  <w:pPr>
                                    <w:pStyle w:val="TableParagraph"/>
                                    <w:spacing w:before="4" w:line="223" w:lineRule="auto"/>
                                    <w:ind w:right="172"/>
                                    <w:rPr>
                                      <w:rFonts w:ascii="標楷體" w:eastAsia="標楷體" w:hAnsi="標楷體"/>
                                      <w:sz w:val="24"/>
                                    </w:rPr>
                                  </w:pPr>
                                  <w:r w:rsidRPr="004321FB">
                                    <w:rPr>
                                      <w:rFonts w:ascii="標楷體" w:eastAsia="標楷體" w:hAnsi="標楷體"/>
                                      <w:sz w:val="24"/>
                                    </w:rPr>
                                    <w:t>學校以跑班方式實施教學活動，如社團活動及課後照顧等，請依不</w:t>
                                  </w:r>
                                  <w:r w:rsidRPr="004321FB">
                                    <w:rPr>
                                      <w:rFonts w:ascii="標楷體" w:eastAsia="標楷體" w:hAnsi="標楷體"/>
                                      <w:spacing w:val="-17"/>
                                      <w:sz w:val="24"/>
                                    </w:rPr>
                                    <w:t>同 班別不同教室採「固定座位」、「固定成員」實施，並落實課堂點</w:t>
                                  </w:r>
                                </w:p>
                                <w:p w14:paraId="5D5CDF0D" w14:textId="77777777" w:rsidR="004321FB" w:rsidRPr="004321FB" w:rsidRDefault="004321FB">
                                  <w:pPr>
                                    <w:pStyle w:val="TableParagraph"/>
                                    <w:spacing w:line="287" w:lineRule="exact"/>
                                    <w:rPr>
                                      <w:rFonts w:ascii="標楷體" w:eastAsia="標楷體" w:hAnsi="標楷體"/>
                                      <w:sz w:val="24"/>
                                    </w:rPr>
                                  </w:pPr>
                                  <w:r w:rsidRPr="004321FB">
                                    <w:rPr>
                                      <w:rFonts w:ascii="標楷體" w:eastAsia="標楷體" w:hAnsi="標楷體"/>
                                      <w:sz w:val="24"/>
                                    </w:rPr>
                                    <w:t>名，以作為日後疫調之參考。</w:t>
                                  </w:r>
                                </w:p>
                              </w:tc>
                              <w:tc>
                                <w:tcPr>
                                  <w:tcW w:w="1411" w:type="dxa"/>
                                </w:tcPr>
                                <w:p w14:paraId="4EE5D242" w14:textId="77777777" w:rsidR="004321FB" w:rsidRPr="004321FB" w:rsidRDefault="004321FB">
                                  <w:pPr>
                                    <w:pStyle w:val="TableParagraph"/>
                                    <w:spacing w:before="9"/>
                                    <w:ind w:left="0"/>
                                    <w:rPr>
                                      <w:rFonts w:ascii="標楷體" w:eastAsia="標楷體" w:hAnsi="標楷體"/>
                                      <w:b/>
                                      <w:sz w:val="16"/>
                                    </w:rPr>
                                  </w:pPr>
                                </w:p>
                                <w:p w14:paraId="61C01454"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79D6FEA7" w14:textId="77777777">
                              <w:trPr>
                                <w:trHeight w:val="938"/>
                              </w:trPr>
                              <w:tc>
                                <w:tcPr>
                                  <w:tcW w:w="848" w:type="dxa"/>
                                  <w:vMerge/>
                                  <w:tcBorders>
                                    <w:top w:val="nil"/>
                                  </w:tcBorders>
                                </w:tcPr>
                                <w:p w14:paraId="353E10B7" w14:textId="77777777" w:rsidR="004321FB" w:rsidRPr="004321FB" w:rsidRDefault="004321FB">
                                  <w:pPr>
                                    <w:rPr>
                                      <w:rFonts w:ascii="標楷體" w:eastAsia="標楷體" w:hAnsi="標楷體"/>
                                      <w:sz w:val="2"/>
                                      <w:szCs w:val="2"/>
                                    </w:rPr>
                                  </w:pPr>
                                </w:p>
                              </w:tc>
                              <w:tc>
                                <w:tcPr>
                                  <w:tcW w:w="7372" w:type="dxa"/>
                                </w:tcPr>
                                <w:p w14:paraId="2913FC8C" w14:textId="77777777" w:rsidR="004321FB" w:rsidRPr="004321FB" w:rsidRDefault="004321FB">
                                  <w:pPr>
                                    <w:pStyle w:val="TableParagraph"/>
                                    <w:spacing w:before="4" w:line="223" w:lineRule="auto"/>
                                    <w:ind w:right="172"/>
                                    <w:rPr>
                                      <w:rFonts w:ascii="標楷體" w:eastAsia="標楷體" w:hAnsi="標楷體"/>
                                      <w:sz w:val="24"/>
                                    </w:rPr>
                                  </w:pPr>
                                  <w:r w:rsidRPr="004321FB">
                                    <w:rPr>
                                      <w:rFonts w:ascii="標楷體" w:eastAsia="標楷體" w:hAnsi="標楷體"/>
                                      <w:sz w:val="24"/>
                                    </w:rPr>
                                    <w:t>室內外體育課程保持防疫所需之適當社交距離，對於容易肢體接觸</w:t>
                                  </w:r>
                                  <w:r w:rsidRPr="004321FB">
                                    <w:rPr>
                                      <w:rFonts w:ascii="標楷體" w:eastAsia="標楷體" w:hAnsi="標楷體"/>
                                      <w:spacing w:val="-4"/>
                                      <w:sz w:val="24"/>
                                    </w:rPr>
                                    <w:t>或 團隊性運動項目課程，授課教師已調整課程目標、教學內容與評</w:t>
                                  </w:r>
                                </w:p>
                                <w:p w14:paraId="7ECC45F2" w14:textId="77777777" w:rsidR="004321FB" w:rsidRPr="004321FB" w:rsidRDefault="004321FB">
                                  <w:pPr>
                                    <w:pStyle w:val="TableParagraph"/>
                                    <w:spacing w:line="289" w:lineRule="exact"/>
                                    <w:rPr>
                                      <w:rFonts w:ascii="標楷體" w:eastAsia="標楷體" w:hAnsi="標楷體"/>
                                      <w:sz w:val="24"/>
                                    </w:rPr>
                                  </w:pPr>
                                  <w:r w:rsidRPr="004321FB">
                                    <w:rPr>
                                      <w:rFonts w:ascii="標楷體" w:eastAsia="標楷體" w:hAnsi="標楷體"/>
                                      <w:sz w:val="24"/>
                                    </w:rPr>
                                    <w:t>量方 式，並落實各項防疫措施。</w:t>
                                  </w:r>
                                </w:p>
                              </w:tc>
                              <w:tc>
                                <w:tcPr>
                                  <w:tcW w:w="1411" w:type="dxa"/>
                                </w:tcPr>
                                <w:p w14:paraId="7DA452DD" w14:textId="77777777" w:rsidR="004321FB" w:rsidRPr="004321FB" w:rsidRDefault="004321FB">
                                  <w:pPr>
                                    <w:pStyle w:val="TableParagraph"/>
                                    <w:spacing w:before="9"/>
                                    <w:ind w:left="0"/>
                                    <w:rPr>
                                      <w:rFonts w:ascii="標楷體" w:eastAsia="標楷體" w:hAnsi="標楷體"/>
                                      <w:b/>
                                      <w:sz w:val="16"/>
                                    </w:rPr>
                                  </w:pPr>
                                </w:p>
                                <w:p w14:paraId="240BF587"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3359E9FA" w14:textId="77777777">
                              <w:trPr>
                                <w:trHeight w:val="623"/>
                              </w:trPr>
                              <w:tc>
                                <w:tcPr>
                                  <w:tcW w:w="848" w:type="dxa"/>
                                  <w:vMerge/>
                                  <w:tcBorders>
                                    <w:top w:val="nil"/>
                                  </w:tcBorders>
                                </w:tcPr>
                                <w:p w14:paraId="47F438DD" w14:textId="77777777" w:rsidR="004321FB" w:rsidRPr="004321FB" w:rsidRDefault="004321FB">
                                  <w:pPr>
                                    <w:rPr>
                                      <w:rFonts w:ascii="標楷體" w:eastAsia="標楷體" w:hAnsi="標楷體"/>
                                      <w:sz w:val="2"/>
                                      <w:szCs w:val="2"/>
                                    </w:rPr>
                                  </w:pPr>
                                </w:p>
                              </w:tc>
                              <w:tc>
                                <w:tcPr>
                                  <w:tcW w:w="7372" w:type="dxa"/>
                                </w:tcPr>
                                <w:p w14:paraId="7F365B36"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為落實全程佩戴口罩，進行體育課程時，請授課老師評估運動強度</w:t>
                                  </w:r>
                                </w:p>
                                <w:p w14:paraId="63561A28"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並 留意學生身體狀況，適時調整課程內容。</w:t>
                                  </w:r>
                                </w:p>
                              </w:tc>
                              <w:tc>
                                <w:tcPr>
                                  <w:tcW w:w="1411" w:type="dxa"/>
                                </w:tcPr>
                                <w:p w14:paraId="79364DF7" w14:textId="77777777" w:rsidR="004321FB" w:rsidRPr="004321FB" w:rsidRDefault="004321FB">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bl>
                          <w:p w14:paraId="1B71EF5E" w14:textId="77777777" w:rsidR="004321FB" w:rsidRDefault="004321F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DBA2" id="docshape62" o:spid="_x0000_s1057" type="#_x0000_t202" style="position:absolute;left:0;text-align:left;margin-left:56.65pt;margin-top:103.2pt;width:482.3pt;height:650.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nksQIAALI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7372"/>
                        <w:gridCol w:w="1411"/>
                      </w:tblGrid>
                      <w:tr w:rsidR="004321FB" w14:paraId="11F3932A" w14:textId="77777777">
                        <w:trPr>
                          <w:trHeight w:val="623"/>
                        </w:trPr>
                        <w:tc>
                          <w:tcPr>
                            <w:tcW w:w="848" w:type="dxa"/>
                          </w:tcPr>
                          <w:p w14:paraId="75F87B2C" w14:textId="77777777" w:rsidR="004321FB" w:rsidRPr="004321FB" w:rsidRDefault="004321FB">
                            <w:pPr>
                              <w:pStyle w:val="TableParagraph"/>
                              <w:spacing w:line="312" w:lineRule="exact"/>
                              <w:ind w:left="110"/>
                              <w:rPr>
                                <w:rFonts w:ascii="標楷體" w:eastAsia="標楷體" w:hAnsi="標楷體"/>
                                <w:sz w:val="24"/>
                              </w:rPr>
                            </w:pPr>
                            <w:r w:rsidRPr="004321FB">
                              <w:rPr>
                                <w:rFonts w:ascii="標楷體" w:eastAsia="標楷體" w:hAnsi="標楷體"/>
                                <w:sz w:val="24"/>
                              </w:rPr>
                              <w:t>查檢</w:t>
                            </w:r>
                          </w:p>
                          <w:p w14:paraId="589A4AC8" w14:textId="77777777" w:rsidR="004321FB" w:rsidRPr="004321FB" w:rsidRDefault="004321FB">
                            <w:pPr>
                              <w:pStyle w:val="TableParagraph"/>
                              <w:spacing w:line="292" w:lineRule="exact"/>
                              <w:ind w:left="110"/>
                              <w:rPr>
                                <w:rFonts w:ascii="標楷體" w:eastAsia="標楷體" w:hAnsi="標楷體"/>
                                <w:sz w:val="24"/>
                              </w:rPr>
                            </w:pPr>
                            <w:r w:rsidRPr="004321FB">
                              <w:rPr>
                                <w:rFonts w:ascii="標楷體" w:eastAsia="標楷體" w:hAnsi="標楷體"/>
                                <w:sz w:val="24"/>
                              </w:rPr>
                              <w:t>項目</w:t>
                            </w:r>
                          </w:p>
                        </w:tc>
                        <w:tc>
                          <w:tcPr>
                            <w:tcW w:w="7372" w:type="dxa"/>
                          </w:tcPr>
                          <w:p w14:paraId="3233C7FA" w14:textId="77777777" w:rsidR="004321FB" w:rsidRPr="004321FB" w:rsidRDefault="004321FB">
                            <w:pPr>
                              <w:pStyle w:val="TableParagraph"/>
                              <w:spacing w:before="143"/>
                              <w:ind w:left="3184" w:right="3178"/>
                              <w:jc w:val="center"/>
                              <w:rPr>
                                <w:rFonts w:ascii="標楷體" w:eastAsia="標楷體" w:hAnsi="標楷體"/>
                                <w:sz w:val="24"/>
                              </w:rPr>
                            </w:pPr>
                            <w:r w:rsidRPr="004321FB">
                              <w:rPr>
                                <w:rFonts w:ascii="標楷體" w:eastAsia="標楷體" w:hAnsi="標楷體"/>
                                <w:sz w:val="24"/>
                              </w:rPr>
                              <w:t>查驗內容</w:t>
                            </w:r>
                          </w:p>
                        </w:tc>
                        <w:tc>
                          <w:tcPr>
                            <w:tcW w:w="1411" w:type="dxa"/>
                          </w:tcPr>
                          <w:p w14:paraId="078B9C30" w14:textId="77777777" w:rsidR="004321FB" w:rsidRPr="004321FB" w:rsidRDefault="004321FB">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查檢結果</w:t>
                            </w:r>
                          </w:p>
                        </w:tc>
                      </w:tr>
                      <w:tr w:rsidR="004321FB" w14:paraId="005AD3BC" w14:textId="77777777">
                        <w:trPr>
                          <w:trHeight w:val="313"/>
                        </w:trPr>
                        <w:tc>
                          <w:tcPr>
                            <w:tcW w:w="848" w:type="dxa"/>
                            <w:vMerge w:val="restart"/>
                          </w:tcPr>
                          <w:p w14:paraId="48616ECD" w14:textId="77777777" w:rsidR="004321FB" w:rsidRPr="004321FB" w:rsidRDefault="004321FB">
                            <w:pPr>
                              <w:pStyle w:val="TableParagraph"/>
                              <w:ind w:left="0"/>
                              <w:rPr>
                                <w:rFonts w:ascii="標楷體" w:eastAsia="標楷體" w:hAnsi="標楷體"/>
                                <w:b/>
                                <w:sz w:val="24"/>
                              </w:rPr>
                            </w:pPr>
                          </w:p>
                          <w:p w14:paraId="5CE47F52" w14:textId="77777777" w:rsidR="004321FB" w:rsidRPr="004321FB" w:rsidRDefault="004321FB">
                            <w:pPr>
                              <w:pStyle w:val="TableParagraph"/>
                              <w:spacing w:before="2"/>
                              <w:ind w:left="0"/>
                              <w:rPr>
                                <w:rFonts w:ascii="標楷體" w:eastAsia="標楷體" w:hAnsi="標楷體"/>
                                <w:b/>
                                <w:sz w:val="20"/>
                              </w:rPr>
                            </w:pPr>
                          </w:p>
                          <w:p w14:paraId="44F54641" w14:textId="77777777" w:rsidR="004321FB" w:rsidRPr="004321FB" w:rsidRDefault="004321FB">
                            <w:pPr>
                              <w:pStyle w:val="TableParagraph"/>
                              <w:spacing w:line="223" w:lineRule="auto"/>
                              <w:ind w:left="185" w:right="170"/>
                              <w:rPr>
                                <w:rFonts w:ascii="標楷體" w:eastAsia="標楷體" w:hAnsi="標楷體"/>
                                <w:sz w:val="24"/>
                              </w:rPr>
                            </w:pPr>
                            <w:r w:rsidRPr="004321FB">
                              <w:rPr>
                                <w:rFonts w:ascii="標楷體" w:eastAsia="標楷體" w:hAnsi="標楷體"/>
                                <w:spacing w:val="-2"/>
                                <w:sz w:val="24"/>
                              </w:rPr>
                              <w:t>服務條件</w:t>
                            </w:r>
                          </w:p>
                        </w:tc>
                        <w:tc>
                          <w:tcPr>
                            <w:tcW w:w="7372" w:type="dxa"/>
                          </w:tcPr>
                          <w:p w14:paraId="109500CF" w14:textId="593C133C" w:rsidR="004321FB" w:rsidRPr="004321FB" w:rsidRDefault="004321FB" w:rsidP="002360DB">
                            <w:pPr>
                              <w:pStyle w:val="TableParagraph"/>
                              <w:spacing w:line="294" w:lineRule="exact"/>
                              <w:rPr>
                                <w:rFonts w:ascii="標楷體" w:eastAsia="標楷體" w:hAnsi="標楷體"/>
                                <w:sz w:val="24"/>
                              </w:rPr>
                            </w:pPr>
                            <w:r w:rsidRPr="004321FB">
                              <w:rPr>
                                <w:rFonts w:ascii="標楷體" w:eastAsia="標楷體" w:hAnsi="標楷體"/>
                                <w:sz w:val="24"/>
                              </w:rPr>
                              <w:t>學校工作人員完成疫苗第</w:t>
                            </w:r>
                            <w:r w:rsidR="002360DB">
                              <w:rPr>
                                <w:rFonts w:ascii="標楷體" w:eastAsia="標楷體" w:hAnsi="標楷體" w:hint="eastAsia"/>
                                <w:sz w:val="24"/>
                              </w:rPr>
                              <w:t>二</w:t>
                            </w:r>
                            <w:r w:rsidRPr="004321FB">
                              <w:rPr>
                                <w:rFonts w:ascii="標楷體" w:eastAsia="標楷體" w:hAnsi="標楷體"/>
                                <w:sz w:val="24"/>
                              </w:rPr>
                              <w:t xml:space="preserve">劑接種且滿 </w:t>
                            </w:r>
                            <w:r w:rsidRPr="004321FB">
                              <w:rPr>
                                <w:rFonts w:ascii="標楷體" w:eastAsia="標楷體" w:hAnsi="標楷體" w:hint="eastAsia"/>
                                <w:sz w:val="24"/>
                              </w:rPr>
                              <w:t xml:space="preserve">14 </w:t>
                            </w:r>
                            <w:r w:rsidRPr="004321FB">
                              <w:rPr>
                                <w:rFonts w:ascii="標楷體" w:eastAsia="標楷體" w:hAnsi="標楷體"/>
                                <w:sz w:val="24"/>
                              </w:rPr>
                              <w:t>日。</w:t>
                            </w:r>
                          </w:p>
                        </w:tc>
                        <w:tc>
                          <w:tcPr>
                            <w:tcW w:w="1411" w:type="dxa"/>
                          </w:tcPr>
                          <w:p w14:paraId="3F4CCCD5" w14:textId="77777777" w:rsidR="004321FB" w:rsidRPr="004321FB" w:rsidRDefault="004321FB">
                            <w:pPr>
                              <w:pStyle w:val="TableParagraph"/>
                              <w:spacing w:line="294"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3280DFB0" w14:textId="77777777">
                        <w:trPr>
                          <w:trHeight w:val="935"/>
                        </w:trPr>
                        <w:tc>
                          <w:tcPr>
                            <w:tcW w:w="848" w:type="dxa"/>
                            <w:vMerge/>
                            <w:tcBorders>
                              <w:top w:val="nil"/>
                            </w:tcBorders>
                          </w:tcPr>
                          <w:p w14:paraId="37798A4C" w14:textId="77777777" w:rsidR="004321FB" w:rsidRPr="004321FB" w:rsidRDefault="004321FB">
                            <w:pPr>
                              <w:rPr>
                                <w:rFonts w:ascii="標楷體" w:eastAsia="標楷體" w:hAnsi="標楷體"/>
                                <w:sz w:val="2"/>
                                <w:szCs w:val="2"/>
                              </w:rPr>
                            </w:pPr>
                          </w:p>
                        </w:tc>
                        <w:tc>
                          <w:tcPr>
                            <w:tcW w:w="7372" w:type="dxa"/>
                          </w:tcPr>
                          <w:p w14:paraId="4CBB4586" w14:textId="7FCEB649"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疫苗第</w:t>
                            </w:r>
                            <w:r w:rsidR="002360DB">
                              <w:rPr>
                                <w:rFonts w:ascii="標楷體" w:eastAsia="標楷體" w:hAnsi="標楷體" w:hint="eastAsia"/>
                                <w:sz w:val="24"/>
                              </w:rPr>
                              <w:t>二</w:t>
                            </w:r>
                            <w:r w:rsidRPr="004321FB">
                              <w:rPr>
                                <w:rFonts w:ascii="標楷體" w:eastAsia="標楷體" w:hAnsi="標楷體"/>
                                <w:sz w:val="24"/>
                              </w:rPr>
                              <w:t xml:space="preserve">劑接種未滿 </w:t>
                            </w:r>
                            <w:r w:rsidRPr="004321FB">
                              <w:rPr>
                                <w:rFonts w:ascii="標楷體" w:eastAsia="標楷體" w:hAnsi="標楷體" w:hint="eastAsia"/>
                                <w:sz w:val="24"/>
                              </w:rPr>
                              <w:t xml:space="preserve">14 </w:t>
                            </w:r>
                            <w:r w:rsidRPr="004321FB">
                              <w:rPr>
                                <w:rFonts w:ascii="標楷體" w:eastAsia="標楷體" w:hAnsi="標楷體"/>
                                <w:sz w:val="24"/>
                              </w:rPr>
                              <w:t>日或未接種者，首次進入校園服務前應提</w:t>
                            </w:r>
                          </w:p>
                          <w:p w14:paraId="47670B95"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 xml:space="preserve">供 </w:t>
                            </w:r>
                            <w:r w:rsidRPr="004321FB">
                              <w:rPr>
                                <w:rFonts w:ascii="標楷體" w:eastAsia="標楷體" w:hAnsi="標楷體" w:hint="eastAsia"/>
                                <w:sz w:val="24"/>
                              </w:rPr>
                              <w:t xml:space="preserve">3 </w:t>
                            </w:r>
                            <w:r w:rsidRPr="004321FB">
                              <w:rPr>
                                <w:rFonts w:ascii="標楷體" w:eastAsia="標楷體" w:hAnsi="標楷體"/>
                                <w:sz w:val="24"/>
                              </w:rPr>
                              <w:t xml:space="preserve">日內抗原快篩或 </w:t>
                            </w:r>
                            <w:r w:rsidRPr="004321FB">
                              <w:rPr>
                                <w:rFonts w:ascii="標楷體" w:eastAsia="標楷體" w:hAnsi="標楷體" w:hint="eastAsia"/>
                                <w:sz w:val="24"/>
                              </w:rPr>
                              <w:t xml:space="preserve">PCR </w:t>
                            </w:r>
                            <w:r w:rsidRPr="004321FB">
                              <w:rPr>
                                <w:rFonts w:ascii="標楷體" w:eastAsia="標楷體" w:hAnsi="標楷體"/>
                                <w:sz w:val="24"/>
                              </w:rPr>
                              <w:t xml:space="preserve">檢測陰性證明，之後每 </w:t>
                            </w:r>
                            <w:r w:rsidRPr="004321FB">
                              <w:rPr>
                                <w:rFonts w:ascii="標楷體" w:eastAsia="標楷體" w:hAnsi="標楷體" w:hint="eastAsia"/>
                                <w:sz w:val="24"/>
                              </w:rPr>
                              <w:t xml:space="preserve">7 </w:t>
                            </w:r>
                            <w:r w:rsidRPr="004321FB">
                              <w:rPr>
                                <w:rFonts w:ascii="標楷體" w:eastAsia="標楷體" w:hAnsi="標楷體"/>
                                <w:sz w:val="24"/>
                              </w:rPr>
                              <w:t xml:space="preserve">日進行 </w:t>
                            </w:r>
                            <w:r w:rsidRPr="004321FB">
                              <w:rPr>
                                <w:rFonts w:ascii="標楷體" w:eastAsia="標楷體" w:hAnsi="標楷體" w:hint="eastAsia"/>
                                <w:sz w:val="24"/>
                              </w:rPr>
                              <w:t xml:space="preserve">1 </w:t>
                            </w:r>
                            <w:r w:rsidRPr="004321FB">
                              <w:rPr>
                                <w:rFonts w:ascii="標楷體" w:eastAsia="標楷體" w:hAnsi="標楷體"/>
                                <w:sz w:val="24"/>
                              </w:rPr>
                              <w:t>次</w:t>
                            </w:r>
                          </w:p>
                          <w:p w14:paraId="57342E2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 xml:space="preserve">抗原 快篩或 </w:t>
                            </w:r>
                            <w:r w:rsidRPr="004321FB">
                              <w:rPr>
                                <w:rFonts w:ascii="標楷體" w:eastAsia="標楷體" w:hAnsi="標楷體" w:hint="eastAsia"/>
                                <w:sz w:val="24"/>
                              </w:rPr>
                              <w:t xml:space="preserve">PCR </w:t>
                            </w:r>
                            <w:r w:rsidRPr="004321FB">
                              <w:rPr>
                                <w:rFonts w:ascii="標楷體" w:eastAsia="標楷體" w:hAnsi="標楷體"/>
                                <w:sz w:val="24"/>
                              </w:rPr>
                              <w:t>檢驗為原則。</w:t>
                            </w:r>
                          </w:p>
                        </w:tc>
                        <w:tc>
                          <w:tcPr>
                            <w:tcW w:w="1411" w:type="dxa"/>
                          </w:tcPr>
                          <w:p w14:paraId="07DBF5B3" w14:textId="77777777" w:rsidR="004321FB" w:rsidRPr="004321FB" w:rsidRDefault="004321FB">
                            <w:pPr>
                              <w:pStyle w:val="TableParagraph"/>
                              <w:spacing w:before="9"/>
                              <w:ind w:left="0"/>
                              <w:rPr>
                                <w:rFonts w:ascii="標楷體" w:eastAsia="標楷體" w:hAnsi="標楷體"/>
                                <w:b/>
                                <w:sz w:val="16"/>
                              </w:rPr>
                            </w:pPr>
                          </w:p>
                          <w:p w14:paraId="1C6D91D8"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7BD58907" w14:textId="77777777">
                        <w:trPr>
                          <w:trHeight w:val="623"/>
                        </w:trPr>
                        <w:tc>
                          <w:tcPr>
                            <w:tcW w:w="848" w:type="dxa"/>
                            <w:vMerge/>
                            <w:tcBorders>
                              <w:top w:val="nil"/>
                            </w:tcBorders>
                          </w:tcPr>
                          <w:p w14:paraId="15124313" w14:textId="77777777" w:rsidR="004321FB" w:rsidRPr="004321FB" w:rsidRDefault="004321FB">
                            <w:pPr>
                              <w:rPr>
                                <w:rFonts w:ascii="標楷體" w:eastAsia="標楷體" w:hAnsi="標楷體"/>
                                <w:sz w:val="2"/>
                                <w:szCs w:val="2"/>
                              </w:rPr>
                            </w:pPr>
                          </w:p>
                        </w:tc>
                        <w:tc>
                          <w:tcPr>
                            <w:tcW w:w="7372" w:type="dxa"/>
                          </w:tcPr>
                          <w:p w14:paraId="78A3E519"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家長及訪客原則不入校（園</w:t>
                            </w:r>
                            <w:r w:rsidRPr="004321FB">
                              <w:rPr>
                                <w:rFonts w:ascii="標楷體" w:eastAsia="標楷體" w:hAnsi="標楷體"/>
                                <w:spacing w:val="-120"/>
                                <w:sz w:val="24"/>
                              </w:rPr>
                              <w:t>）</w:t>
                            </w:r>
                            <w:r w:rsidRPr="004321FB">
                              <w:rPr>
                                <w:rFonts w:ascii="標楷體" w:eastAsia="標楷體" w:hAnsi="標楷體"/>
                                <w:sz w:val="24"/>
                              </w:rPr>
                              <w:t>，但經學校及幼兒園認定有入校必要者</w:t>
                            </w:r>
                          </w:p>
                          <w:p w14:paraId="4298EEF0"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除外。</w:t>
                            </w:r>
                          </w:p>
                        </w:tc>
                        <w:tc>
                          <w:tcPr>
                            <w:tcW w:w="1411" w:type="dxa"/>
                          </w:tcPr>
                          <w:p w14:paraId="00133499" w14:textId="77777777" w:rsidR="004321FB" w:rsidRPr="004321FB" w:rsidRDefault="004321FB">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4321FB" w14:paraId="6731417D" w14:textId="77777777">
                        <w:trPr>
                          <w:trHeight w:val="314"/>
                        </w:trPr>
                        <w:tc>
                          <w:tcPr>
                            <w:tcW w:w="848" w:type="dxa"/>
                            <w:vMerge/>
                            <w:tcBorders>
                              <w:top w:val="nil"/>
                            </w:tcBorders>
                          </w:tcPr>
                          <w:p w14:paraId="49F6BB45" w14:textId="77777777" w:rsidR="004321FB" w:rsidRPr="004321FB" w:rsidRDefault="004321FB">
                            <w:pPr>
                              <w:rPr>
                                <w:rFonts w:ascii="標楷體" w:eastAsia="標楷體" w:hAnsi="標楷體"/>
                                <w:sz w:val="2"/>
                                <w:szCs w:val="2"/>
                              </w:rPr>
                            </w:pPr>
                          </w:p>
                        </w:tc>
                        <w:tc>
                          <w:tcPr>
                            <w:tcW w:w="7372" w:type="dxa"/>
                          </w:tcPr>
                          <w:p w14:paraId="197B1292" w14:textId="77777777" w:rsidR="004321FB" w:rsidRPr="004321FB" w:rsidRDefault="004321FB">
                            <w:pPr>
                              <w:pStyle w:val="TableParagraph"/>
                              <w:spacing w:line="295" w:lineRule="exact"/>
                              <w:rPr>
                                <w:rFonts w:ascii="標楷體" w:eastAsia="標楷體" w:hAnsi="標楷體"/>
                                <w:sz w:val="24"/>
                              </w:rPr>
                            </w:pPr>
                            <w:r w:rsidRPr="004321FB">
                              <w:rPr>
                                <w:rFonts w:ascii="標楷體" w:eastAsia="標楷體" w:hAnsi="標楷體"/>
                                <w:sz w:val="24"/>
                              </w:rPr>
                              <w:t xml:space="preserve">具有 </w:t>
                            </w:r>
                            <w:r w:rsidRPr="004321FB">
                              <w:rPr>
                                <w:rFonts w:ascii="標楷體" w:eastAsia="標楷體" w:hAnsi="標楷體" w:hint="eastAsia"/>
                                <w:sz w:val="24"/>
                              </w:rPr>
                              <w:t xml:space="preserve">COVID-19 </w:t>
                            </w:r>
                            <w:r w:rsidRPr="004321FB">
                              <w:rPr>
                                <w:rFonts w:ascii="標楷體" w:eastAsia="標楷體" w:hAnsi="標楷體"/>
                                <w:sz w:val="24"/>
                              </w:rPr>
                              <w:t>感染風險、發燒或急性呼吸道感染者不入校（園</w:t>
                            </w:r>
                            <w:r w:rsidRPr="004321FB">
                              <w:rPr>
                                <w:rFonts w:ascii="標楷體" w:eastAsia="標楷體" w:hAnsi="標楷體"/>
                                <w:spacing w:val="-120"/>
                                <w:sz w:val="24"/>
                              </w:rPr>
                              <w:t>）</w:t>
                            </w:r>
                            <w:r w:rsidRPr="004321FB">
                              <w:rPr>
                                <w:rFonts w:ascii="標楷體" w:eastAsia="標楷體" w:hAnsi="標楷體"/>
                                <w:sz w:val="24"/>
                              </w:rPr>
                              <w:t>。</w:t>
                            </w:r>
                          </w:p>
                        </w:tc>
                        <w:tc>
                          <w:tcPr>
                            <w:tcW w:w="1411" w:type="dxa"/>
                          </w:tcPr>
                          <w:p w14:paraId="21842FFA" w14:textId="77777777" w:rsidR="004321FB" w:rsidRPr="004321FB" w:rsidRDefault="004321FB">
                            <w:pPr>
                              <w:pStyle w:val="TableParagraph"/>
                              <w:spacing w:line="295"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5AFC2720" w14:textId="77777777">
                        <w:trPr>
                          <w:trHeight w:val="311"/>
                        </w:trPr>
                        <w:tc>
                          <w:tcPr>
                            <w:tcW w:w="848" w:type="dxa"/>
                            <w:vMerge w:val="restart"/>
                          </w:tcPr>
                          <w:p w14:paraId="67AA5709" w14:textId="77777777" w:rsidR="004321FB" w:rsidRPr="004321FB" w:rsidRDefault="004321FB">
                            <w:pPr>
                              <w:pStyle w:val="TableParagraph"/>
                              <w:spacing w:before="6"/>
                              <w:ind w:left="0"/>
                              <w:rPr>
                                <w:rFonts w:ascii="標楷體" w:eastAsia="標楷體" w:hAnsi="標楷體"/>
                                <w:b/>
                                <w:sz w:val="27"/>
                              </w:rPr>
                            </w:pPr>
                          </w:p>
                          <w:p w14:paraId="0CD9F36D" w14:textId="77777777" w:rsidR="004321FB" w:rsidRPr="004321FB" w:rsidRDefault="004321FB">
                            <w:pPr>
                              <w:pStyle w:val="TableParagraph"/>
                              <w:spacing w:line="223" w:lineRule="auto"/>
                              <w:ind w:left="185" w:right="170"/>
                              <w:jc w:val="both"/>
                              <w:rPr>
                                <w:rFonts w:ascii="標楷體" w:eastAsia="標楷體" w:hAnsi="標楷體"/>
                                <w:sz w:val="24"/>
                              </w:rPr>
                            </w:pPr>
                            <w:r w:rsidRPr="004321FB">
                              <w:rPr>
                                <w:rFonts w:ascii="標楷體" w:eastAsia="標楷體" w:hAnsi="標楷體"/>
                                <w:spacing w:val="-2"/>
                                <w:sz w:val="24"/>
                              </w:rPr>
                              <w:t>開學前防疫整</w:t>
                            </w:r>
                            <w:r w:rsidRPr="004321FB">
                              <w:rPr>
                                <w:rFonts w:ascii="標楷體" w:eastAsia="標楷體" w:hAnsi="標楷體"/>
                                <w:sz w:val="24"/>
                              </w:rPr>
                              <w:t>備</w:t>
                            </w:r>
                          </w:p>
                        </w:tc>
                        <w:tc>
                          <w:tcPr>
                            <w:tcW w:w="7372" w:type="dxa"/>
                          </w:tcPr>
                          <w:p w14:paraId="205C5971"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召開防疫小組會議，研議校</w:t>
                            </w:r>
                            <w:r w:rsidRPr="004321FB">
                              <w:rPr>
                                <w:rFonts w:ascii="標楷體" w:eastAsia="標楷體" w:hAnsi="標楷體" w:hint="eastAsia"/>
                                <w:sz w:val="24"/>
                              </w:rPr>
                              <w:t>(</w:t>
                            </w:r>
                            <w:r w:rsidRPr="004321FB">
                              <w:rPr>
                                <w:rFonts w:ascii="標楷體" w:eastAsia="標楷體" w:hAnsi="標楷體"/>
                                <w:sz w:val="24"/>
                              </w:rPr>
                              <w:t>園</w:t>
                            </w:r>
                            <w:r w:rsidRPr="004321FB">
                              <w:rPr>
                                <w:rFonts w:ascii="標楷體" w:eastAsia="標楷體" w:hAnsi="標楷體" w:hint="eastAsia"/>
                                <w:sz w:val="24"/>
                              </w:rPr>
                              <w:t>)</w:t>
                            </w:r>
                            <w:r w:rsidRPr="004321FB">
                              <w:rPr>
                                <w:rFonts w:ascii="標楷體" w:eastAsia="標楷體" w:hAnsi="標楷體"/>
                                <w:sz w:val="24"/>
                              </w:rPr>
                              <w:t>內防疫措施。</w:t>
                            </w:r>
                          </w:p>
                        </w:tc>
                        <w:tc>
                          <w:tcPr>
                            <w:tcW w:w="1411" w:type="dxa"/>
                          </w:tcPr>
                          <w:p w14:paraId="11E00A69"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2CE71D69" w14:textId="77777777">
                        <w:trPr>
                          <w:trHeight w:val="311"/>
                        </w:trPr>
                        <w:tc>
                          <w:tcPr>
                            <w:tcW w:w="848" w:type="dxa"/>
                            <w:vMerge/>
                            <w:tcBorders>
                              <w:top w:val="nil"/>
                            </w:tcBorders>
                          </w:tcPr>
                          <w:p w14:paraId="1675CD52" w14:textId="77777777" w:rsidR="004321FB" w:rsidRPr="004321FB" w:rsidRDefault="004321FB">
                            <w:pPr>
                              <w:rPr>
                                <w:rFonts w:ascii="標楷體" w:eastAsia="標楷體" w:hAnsi="標楷體"/>
                                <w:sz w:val="2"/>
                                <w:szCs w:val="2"/>
                              </w:rPr>
                            </w:pPr>
                          </w:p>
                        </w:tc>
                        <w:tc>
                          <w:tcPr>
                            <w:tcW w:w="7372" w:type="dxa"/>
                          </w:tcPr>
                          <w:p w14:paraId="40527C56"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完成物資盤點並確認防疫相關執行作為。</w:t>
                            </w:r>
                          </w:p>
                        </w:tc>
                        <w:tc>
                          <w:tcPr>
                            <w:tcW w:w="1411" w:type="dxa"/>
                          </w:tcPr>
                          <w:p w14:paraId="3778B5E7"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06DCA167" w14:textId="77777777">
                        <w:trPr>
                          <w:trHeight w:val="311"/>
                        </w:trPr>
                        <w:tc>
                          <w:tcPr>
                            <w:tcW w:w="848" w:type="dxa"/>
                            <w:vMerge/>
                            <w:tcBorders>
                              <w:top w:val="nil"/>
                            </w:tcBorders>
                          </w:tcPr>
                          <w:p w14:paraId="39600B5A" w14:textId="77777777" w:rsidR="004321FB" w:rsidRPr="004321FB" w:rsidRDefault="004321FB">
                            <w:pPr>
                              <w:rPr>
                                <w:rFonts w:ascii="標楷體" w:eastAsia="標楷體" w:hAnsi="標楷體"/>
                                <w:sz w:val="2"/>
                                <w:szCs w:val="2"/>
                              </w:rPr>
                            </w:pPr>
                          </w:p>
                        </w:tc>
                        <w:tc>
                          <w:tcPr>
                            <w:tcW w:w="7372" w:type="dxa"/>
                          </w:tcPr>
                          <w:p w14:paraId="34A05D1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宣導家長及師生遵守相關防疫警戒措施。</w:t>
                            </w:r>
                          </w:p>
                        </w:tc>
                        <w:tc>
                          <w:tcPr>
                            <w:tcW w:w="1411" w:type="dxa"/>
                          </w:tcPr>
                          <w:p w14:paraId="07208D62"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4057823A" w14:textId="77777777">
                        <w:trPr>
                          <w:trHeight w:val="313"/>
                        </w:trPr>
                        <w:tc>
                          <w:tcPr>
                            <w:tcW w:w="848" w:type="dxa"/>
                            <w:vMerge/>
                            <w:tcBorders>
                              <w:top w:val="nil"/>
                            </w:tcBorders>
                          </w:tcPr>
                          <w:p w14:paraId="592893C1" w14:textId="77777777" w:rsidR="004321FB" w:rsidRPr="004321FB" w:rsidRDefault="004321FB">
                            <w:pPr>
                              <w:rPr>
                                <w:rFonts w:ascii="標楷體" w:eastAsia="標楷體" w:hAnsi="標楷體"/>
                                <w:sz w:val="2"/>
                                <w:szCs w:val="2"/>
                              </w:rPr>
                            </w:pPr>
                          </w:p>
                        </w:tc>
                        <w:tc>
                          <w:tcPr>
                            <w:tcW w:w="7372" w:type="dxa"/>
                          </w:tcPr>
                          <w:p w14:paraId="04B93AD1" w14:textId="77777777" w:rsidR="004321FB" w:rsidRPr="004321FB" w:rsidRDefault="004321FB">
                            <w:pPr>
                              <w:pStyle w:val="TableParagraph"/>
                              <w:spacing w:line="294" w:lineRule="exact"/>
                              <w:rPr>
                                <w:rFonts w:ascii="標楷體" w:eastAsia="標楷體" w:hAnsi="標楷體"/>
                                <w:sz w:val="24"/>
                              </w:rPr>
                            </w:pPr>
                            <w:r w:rsidRPr="004321FB">
                              <w:rPr>
                                <w:rFonts w:ascii="標楷體" w:eastAsia="標楷體" w:hAnsi="標楷體"/>
                                <w:sz w:val="24"/>
                              </w:rPr>
                              <w:t>結合各縣市環保機關完成校內環境清消。</w:t>
                            </w:r>
                          </w:p>
                        </w:tc>
                        <w:tc>
                          <w:tcPr>
                            <w:tcW w:w="1411" w:type="dxa"/>
                          </w:tcPr>
                          <w:p w14:paraId="51122663" w14:textId="77777777" w:rsidR="004321FB" w:rsidRPr="004321FB" w:rsidRDefault="004321FB">
                            <w:pPr>
                              <w:pStyle w:val="TableParagraph"/>
                              <w:spacing w:line="294"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533188A6" w14:textId="77777777">
                        <w:trPr>
                          <w:trHeight w:val="311"/>
                        </w:trPr>
                        <w:tc>
                          <w:tcPr>
                            <w:tcW w:w="848" w:type="dxa"/>
                            <w:vMerge/>
                            <w:tcBorders>
                              <w:top w:val="nil"/>
                            </w:tcBorders>
                          </w:tcPr>
                          <w:p w14:paraId="782BB1E0" w14:textId="77777777" w:rsidR="004321FB" w:rsidRPr="004321FB" w:rsidRDefault="004321FB">
                            <w:pPr>
                              <w:rPr>
                                <w:rFonts w:ascii="標楷體" w:eastAsia="標楷體" w:hAnsi="標楷體"/>
                                <w:sz w:val="2"/>
                                <w:szCs w:val="2"/>
                              </w:rPr>
                            </w:pPr>
                          </w:p>
                        </w:tc>
                        <w:tc>
                          <w:tcPr>
                            <w:tcW w:w="7372" w:type="dxa"/>
                          </w:tcPr>
                          <w:p w14:paraId="3F53D12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相關空調設備請於開學前完成清潔消毒工作。</w:t>
                            </w:r>
                          </w:p>
                        </w:tc>
                        <w:tc>
                          <w:tcPr>
                            <w:tcW w:w="1411" w:type="dxa"/>
                          </w:tcPr>
                          <w:p w14:paraId="0D8C1C97"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6F8E122E" w14:textId="77777777">
                        <w:trPr>
                          <w:trHeight w:val="623"/>
                        </w:trPr>
                        <w:tc>
                          <w:tcPr>
                            <w:tcW w:w="848" w:type="dxa"/>
                            <w:vMerge/>
                            <w:tcBorders>
                              <w:top w:val="nil"/>
                            </w:tcBorders>
                          </w:tcPr>
                          <w:p w14:paraId="2E542032" w14:textId="77777777" w:rsidR="004321FB" w:rsidRPr="004321FB" w:rsidRDefault="004321FB">
                            <w:pPr>
                              <w:rPr>
                                <w:rFonts w:ascii="標楷體" w:eastAsia="標楷體" w:hAnsi="標楷體"/>
                                <w:sz w:val="2"/>
                                <w:szCs w:val="2"/>
                              </w:rPr>
                            </w:pPr>
                          </w:p>
                        </w:tc>
                        <w:tc>
                          <w:tcPr>
                            <w:tcW w:w="7372" w:type="dxa"/>
                          </w:tcPr>
                          <w:p w14:paraId="6C63FA79"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上課空間及學校學生交通車</w:t>
                            </w:r>
                            <w:r w:rsidRPr="004321FB">
                              <w:rPr>
                                <w:rFonts w:ascii="標楷體" w:eastAsia="標楷體" w:hAnsi="標楷體" w:hint="eastAsia"/>
                                <w:sz w:val="24"/>
                              </w:rPr>
                              <w:t>(</w:t>
                            </w:r>
                            <w:r w:rsidRPr="004321FB">
                              <w:rPr>
                                <w:rFonts w:ascii="標楷體" w:eastAsia="標楷體" w:hAnsi="標楷體"/>
                                <w:sz w:val="24"/>
                              </w:rPr>
                              <w:t>幼童專用車</w:t>
                            </w:r>
                            <w:r w:rsidRPr="004321FB">
                              <w:rPr>
                                <w:rFonts w:ascii="標楷體" w:eastAsia="標楷體" w:hAnsi="標楷體" w:hint="eastAsia"/>
                                <w:sz w:val="24"/>
                              </w:rPr>
                              <w:t>)</w:t>
                            </w:r>
                            <w:r w:rsidRPr="004321FB">
                              <w:rPr>
                                <w:rFonts w:ascii="標楷體" w:eastAsia="標楷體" w:hAnsi="標楷體"/>
                                <w:sz w:val="24"/>
                              </w:rPr>
                              <w:t>落實自主清潔及消毒管</w:t>
                            </w:r>
                          </w:p>
                          <w:p w14:paraId="528CEBC4"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理。</w:t>
                            </w:r>
                          </w:p>
                        </w:tc>
                        <w:tc>
                          <w:tcPr>
                            <w:tcW w:w="1411" w:type="dxa"/>
                          </w:tcPr>
                          <w:p w14:paraId="033DA921" w14:textId="77777777" w:rsidR="004321FB" w:rsidRPr="004321FB" w:rsidRDefault="004321FB">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4321FB" w14:paraId="3541540F" w14:textId="77777777">
                        <w:trPr>
                          <w:trHeight w:val="623"/>
                        </w:trPr>
                        <w:tc>
                          <w:tcPr>
                            <w:tcW w:w="848" w:type="dxa"/>
                            <w:vMerge w:val="restart"/>
                          </w:tcPr>
                          <w:p w14:paraId="385C5B96" w14:textId="77777777" w:rsidR="004321FB" w:rsidRPr="004321FB" w:rsidRDefault="004321FB">
                            <w:pPr>
                              <w:pStyle w:val="TableParagraph"/>
                              <w:spacing w:before="12"/>
                              <w:ind w:left="0"/>
                              <w:rPr>
                                <w:rFonts w:ascii="標楷體" w:eastAsia="標楷體" w:hAnsi="標楷體"/>
                                <w:b/>
                                <w:sz w:val="26"/>
                              </w:rPr>
                            </w:pPr>
                          </w:p>
                          <w:p w14:paraId="4A32510C" w14:textId="77777777" w:rsidR="004321FB" w:rsidRPr="004321FB" w:rsidRDefault="004321FB">
                            <w:pPr>
                              <w:pStyle w:val="TableParagraph"/>
                              <w:spacing w:line="223" w:lineRule="auto"/>
                              <w:ind w:left="185" w:right="170"/>
                              <w:rPr>
                                <w:rFonts w:ascii="標楷體" w:eastAsia="標楷體" w:hAnsi="標楷體"/>
                                <w:sz w:val="24"/>
                              </w:rPr>
                            </w:pPr>
                            <w:r w:rsidRPr="004321FB">
                              <w:rPr>
                                <w:rFonts w:ascii="標楷體" w:eastAsia="標楷體" w:hAnsi="標楷體"/>
                                <w:spacing w:val="-2"/>
                                <w:sz w:val="24"/>
                              </w:rPr>
                              <w:t>個人衛生</w:t>
                            </w:r>
                          </w:p>
                        </w:tc>
                        <w:tc>
                          <w:tcPr>
                            <w:tcW w:w="7372" w:type="dxa"/>
                          </w:tcPr>
                          <w:p w14:paraId="075C251C"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請家長主動關心子女</w:t>
                            </w:r>
                            <w:r w:rsidRPr="004321FB">
                              <w:rPr>
                                <w:rFonts w:ascii="標楷體" w:eastAsia="標楷體" w:hAnsi="標楷體" w:hint="eastAsia"/>
                                <w:sz w:val="24"/>
                              </w:rPr>
                              <w:t>/</w:t>
                            </w:r>
                            <w:r w:rsidRPr="004321FB">
                              <w:rPr>
                                <w:rFonts w:ascii="標楷體" w:eastAsia="標楷體" w:hAnsi="標楷體"/>
                                <w:sz w:val="24"/>
                              </w:rPr>
                              <w:t>學生身體健康，上學前先量測體溫，如出現發</w:t>
                            </w:r>
                          </w:p>
                          <w:p w14:paraId="75085E4A"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燒或呼吸道症狀者，應在家休息避免外出。</w:t>
                            </w:r>
                          </w:p>
                        </w:tc>
                        <w:tc>
                          <w:tcPr>
                            <w:tcW w:w="1411" w:type="dxa"/>
                          </w:tcPr>
                          <w:p w14:paraId="5D1622C9" w14:textId="77777777" w:rsidR="004321FB" w:rsidRPr="004321FB" w:rsidRDefault="004321FB">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4321FB" w14:paraId="579B692E" w14:textId="77777777">
                        <w:trPr>
                          <w:trHeight w:val="626"/>
                        </w:trPr>
                        <w:tc>
                          <w:tcPr>
                            <w:tcW w:w="848" w:type="dxa"/>
                            <w:vMerge/>
                            <w:tcBorders>
                              <w:top w:val="nil"/>
                            </w:tcBorders>
                          </w:tcPr>
                          <w:p w14:paraId="26429187" w14:textId="77777777" w:rsidR="004321FB" w:rsidRPr="004321FB" w:rsidRDefault="004321FB">
                            <w:pPr>
                              <w:rPr>
                                <w:rFonts w:ascii="標楷體" w:eastAsia="標楷體" w:hAnsi="標楷體"/>
                                <w:sz w:val="2"/>
                                <w:szCs w:val="2"/>
                              </w:rPr>
                            </w:pPr>
                          </w:p>
                        </w:tc>
                        <w:tc>
                          <w:tcPr>
                            <w:tcW w:w="7372" w:type="dxa"/>
                          </w:tcPr>
                          <w:p w14:paraId="62D5A5DB" w14:textId="77777777" w:rsidR="004321FB" w:rsidRPr="004321FB" w:rsidRDefault="004321FB">
                            <w:pPr>
                              <w:pStyle w:val="TableParagraph"/>
                              <w:spacing w:line="314" w:lineRule="exact"/>
                              <w:rPr>
                                <w:rFonts w:ascii="標楷體" w:eastAsia="標楷體" w:hAnsi="標楷體"/>
                                <w:sz w:val="24"/>
                              </w:rPr>
                            </w:pPr>
                            <w:r w:rsidRPr="004321FB">
                              <w:rPr>
                                <w:rFonts w:ascii="標楷體" w:eastAsia="標楷體" w:hAnsi="標楷體"/>
                                <w:sz w:val="24"/>
                              </w:rPr>
                              <w:t>落實入校（園）時及下午上課前師生體溫量測、手部清消及監測健</w:t>
                            </w:r>
                          </w:p>
                          <w:p w14:paraId="3948BD24"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康狀況，宣導個人應保持良好衛生習慣，勤洗手、遵守咳嗽禮節。</w:t>
                            </w:r>
                          </w:p>
                        </w:tc>
                        <w:tc>
                          <w:tcPr>
                            <w:tcW w:w="1411" w:type="dxa"/>
                          </w:tcPr>
                          <w:p w14:paraId="368CEE36" w14:textId="77777777" w:rsidR="004321FB" w:rsidRPr="004321FB" w:rsidRDefault="004321FB">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4321FB" w14:paraId="66674017" w14:textId="77777777">
                        <w:trPr>
                          <w:trHeight w:val="311"/>
                        </w:trPr>
                        <w:tc>
                          <w:tcPr>
                            <w:tcW w:w="848" w:type="dxa"/>
                            <w:vMerge/>
                            <w:tcBorders>
                              <w:top w:val="nil"/>
                            </w:tcBorders>
                          </w:tcPr>
                          <w:p w14:paraId="001EE235" w14:textId="77777777" w:rsidR="004321FB" w:rsidRPr="004321FB" w:rsidRDefault="004321FB">
                            <w:pPr>
                              <w:rPr>
                                <w:rFonts w:ascii="標楷體" w:eastAsia="標楷體" w:hAnsi="標楷體"/>
                                <w:sz w:val="2"/>
                                <w:szCs w:val="2"/>
                              </w:rPr>
                            </w:pPr>
                          </w:p>
                        </w:tc>
                        <w:tc>
                          <w:tcPr>
                            <w:tcW w:w="7372" w:type="dxa"/>
                          </w:tcPr>
                          <w:p w14:paraId="3BD8AC39"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全校（園）師生除用餐及飲水外，應全程佩戴口罩。</w:t>
                            </w:r>
                          </w:p>
                        </w:tc>
                        <w:tc>
                          <w:tcPr>
                            <w:tcW w:w="1411" w:type="dxa"/>
                          </w:tcPr>
                          <w:p w14:paraId="0253DD8E" w14:textId="77777777" w:rsidR="004321FB" w:rsidRPr="004321FB" w:rsidRDefault="004321FB">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4321FB" w14:paraId="7ECD2211" w14:textId="77777777">
                        <w:trPr>
                          <w:trHeight w:val="623"/>
                        </w:trPr>
                        <w:tc>
                          <w:tcPr>
                            <w:tcW w:w="848" w:type="dxa"/>
                            <w:vMerge w:val="restart"/>
                          </w:tcPr>
                          <w:p w14:paraId="22129258" w14:textId="77777777" w:rsidR="004321FB" w:rsidRPr="004321FB" w:rsidRDefault="004321FB">
                            <w:pPr>
                              <w:pStyle w:val="TableParagraph"/>
                              <w:ind w:left="0"/>
                              <w:rPr>
                                <w:rFonts w:ascii="標楷體" w:eastAsia="標楷體" w:hAnsi="標楷體"/>
                                <w:b/>
                                <w:sz w:val="24"/>
                              </w:rPr>
                            </w:pPr>
                          </w:p>
                          <w:p w14:paraId="3D84F83C" w14:textId="77777777" w:rsidR="004321FB" w:rsidRPr="004321FB" w:rsidRDefault="004321FB">
                            <w:pPr>
                              <w:pStyle w:val="TableParagraph"/>
                              <w:spacing w:before="2"/>
                              <w:ind w:left="0"/>
                              <w:rPr>
                                <w:rFonts w:ascii="標楷體" w:eastAsia="標楷體" w:hAnsi="標楷體"/>
                                <w:b/>
                                <w:sz w:val="20"/>
                              </w:rPr>
                            </w:pPr>
                          </w:p>
                          <w:p w14:paraId="3133ED77" w14:textId="77777777" w:rsidR="004321FB" w:rsidRPr="004321FB" w:rsidRDefault="004321FB">
                            <w:pPr>
                              <w:pStyle w:val="TableParagraph"/>
                              <w:spacing w:line="223" w:lineRule="auto"/>
                              <w:ind w:left="185" w:right="170"/>
                              <w:jc w:val="both"/>
                              <w:rPr>
                                <w:rFonts w:ascii="標楷體" w:eastAsia="標楷體" w:hAnsi="標楷體"/>
                                <w:sz w:val="24"/>
                              </w:rPr>
                            </w:pPr>
                            <w:r w:rsidRPr="004321FB">
                              <w:rPr>
                                <w:rFonts w:ascii="標楷體" w:eastAsia="標楷體" w:hAnsi="標楷體"/>
                                <w:spacing w:val="-2"/>
                                <w:sz w:val="24"/>
                              </w:rPr>
                              <w:t>環境及空間清消管</w:t>
                            </w:r>
                            <w:r w:rsidRPr="004321FB">
                              <w:rPr>
                                <w:rFonts w:ascii="標楷體" w:eastAsia="標楷體" w:hAnsi="標楷體"/>
                                <w:sz w:val="24"/>
                              </w:rPr>
                              <w:t>理</w:t>
                            </w:r>
                          </w:p>
                        </w:tc>
                        <w:tc>
                          <w:tcPr>
                            <w:tcW w:w="7372" w:type="dxa"/>
                          </w:tcPr>
                          <w:p w14:paraId="3029B5A3"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每日定期針對教室、各學習場域及相關盥洗等常用空間進行衛生清</w:t>
                            </w:r>
                          </w:p>
                          <w:p w14:paraId="4B2A0C06"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潔及消毒，並視使用情形，增加清潔消毒頻率，以及清消點。</w:t>
                            </w:r>
                          </w:p>
                        </w:tc>
                        <w:tc>
                          <w:tcPr>
                            <w:tcW w:w="1411" w:type="dxa"/>
                          </w:tcPr>
                          <w:p w14:paraId="271C2BE8" w14:textId="77777777" w:rsidR="004321FB" w:rsidRPr="004321FB" w:rsidRDefault="004321FB">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4321FB" w14:paraId="4F6A45AE" w14:textId="77777777">
                        <w:trPr>
                          <w:trHeight w:val="625"/>
                        </w:trPr>
                        <w:tc>
                          <w:tcPr>
                            <w:tcW w:w="848" w:type="dxa"/>
                            <w:vMerge/>
                            <w:tcBorders>
                              <w:top w:val="nil"/>
                            </w:tcBorders>
                          </w:tcPr>
                          <w:p w14:paraId="1EA0EE9F" w14:textId="77777777" w:rsidR="004321FB" w:rsidRPr="004321FB" w:rsidRDefault="004321FB">
                            <w:pPr>
                              <w:rPr>
                                <w:rFonts w:ascii="標楷體" w:eastAsia="標楷體" w:hAnsi="標楷體"/>
                                <w:sz w:val="2"/>
                                <w:szCs w:val="2"/>
                              </w:rPr>
                            </w:pPr>
                          </w:p>
                        </w:tc>
                        <w:tc>
                          <w:tcPr>
                            <w:tcW w:w="7372" w:type="dxa"/>
                          </w:tcPr>
                          <w:p w14:paraId="1EEF1AC3" w14:textId="77777777" w:rsidR="004321FB" w:rsidRPr="004321FB" w:rsidRDefault="004321FB">
                            <w:pPr>
                              <w:pStyle w:val="TableParagraph"/>
                              <w:spacing w:line="313" w:lineRule="exact"/>
                              <w:rPr>
                                <w:rFonts w:ascii="標楷體" w:eastAsia="標楷體" w:hAnsi="標楷體"/>
                                <w:sz w:val="24"/>
                              </w:rPr>
                            </w:pPr>
                            <w:r w:rsidRPr="004321FB">
                              <w:rPr>
                                <w:rFonts w:ascii="標楷體" w:eastAsia="標楷體" w:hAnsi="標楷體"/>
                                <w:sz w:val="24"/>
                              </w:rPr>
                              <w:t>學校學生交通車與幼童專用車加強各項防疫措施，應造冊並落實固</w:t>
                            </w:r>
                          </w:p>
                          <w:p w14:paraId="55E26BE0" w14:textId="77777777" w:rsidR="004321FB" w:rsidRPr="004321FB" w:rsidRDefault="004321FB">
                            <w:pPr>
                              <w:pStyle w:val="TableParagraph"/>
                              <w:spacing w:line="293" w:lineRule="exact"/>
                              <w:rPr>
                                <w:rFonts w:ascii="標楷體" w:eastAsia="標楷體" w:hAnsi="標楷體"/>
                                <w:sz w:val="24"/>
                              </w:rPr>
                            </w:pPr>
                            <w:r w:rsidRPr="004321FB">
                              <w:rPr>
                                <w:rFonts w:ascii="標楷體" w:eastAsia="標楷體" w:hAnsi="標楷體"/>
                                <w:sz w:val="24"/>
                              </w:rPr>
                              <w:t>定座位。</w:t>
                            </w:r>
                          </w:p>
                        </w:tc>
                        <w:tc>
                          <w:tcPr>
                            <w:tcW w:w="1411" w:type="dxa"/>
                          </w:tcPr>
                          <w:p w14:paraId="6A5163B0" w14:textId="77777777" w:rsidR="004321FB" w:rsidRPr="004321FB" w:rsidRDefault="004321FB">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4321FB" w14:paraId="43D9A684" w14:textId="77777777">
                        <w:trPr>
                          <w:trHeight w:val="935"/>
                        </w:trPr>
                        <w:tc>
                          <w:tcPr>
                            <w:tcW w:w="848" w:type="dxa"/>
                            <w:vMerge/>
                            <w:tcBorders>
                              <w:top w:val="nil"/>
                            </w:tcBorders>
                          </w:tcPr>
                          <w:p w14:paraId="3B000FE2" w14:textId="77777777" w:rsidR="004321FB" w:rsidRPr="004321FB" w:rsidRDefault="004321FB">
                            <w:pPr>
                              <w:rPr>
                                <w:rFonts w:ascii="標楷體" w:eastAsia="標楷體" w:hAnsi="標楷體"/>
                                <w:sz w:val="2"/>
                                <w:szCs w:val="2"/>
                              </w:rPr>
                            </w:pPr>
                          </w:p>
                        </w:tc>
                        <w:tc>
                          <w:tcPr>
                            <w:tcW w:w="7372" w:type="dxa"/>
                          </w:tcPr>
                          <w:p w14:paraId="0C6E2B9E" w14:textId="77777777" w:rsidR="004321FB" w:rsidRPr="004321FB" w:rsidRDefault="004321FB">
                            <w:pPr>
                              <w:pStyle w:val="TableParagraph"/>
                              <w:spacing w:before="4" w:line="223" w:lineRule="auto"/>
                              <w:ind w:right="173"/>
                              <w:rPr>
                                <w:rFonts w:ascii="標楷體" w:eastAsia="標楷體" w:hAnsi="標楷體"/>
                                <w:sz w:val="24"/>
                              </w:rPr>
                            </w:pPr>
                            <w:r w:rsidRPr="004321FB">
                              <w:rPr>
                                <w:rFonts w:ascii="標楷體" w:eastAsia="標楷體" w:hAnsi="標楷體"/>
                                <w:sz w:val="24"/>
                              </w:rPr>
                              <w:t>維持各學習場域及用餐環境通風，開冷氣時應於對角處各開啟一扇</w:t>
                            </w:r>
                            <w:r w:rsidRPr="004321FB">
                              <w:rPr>
                                <w:rFonts w:ascii="標楷體" w:eastAsia="標楷體" w:hAnsi="標楷體"/>
                                <w:spacing w:val="-8"/>
                                <w:sz w:val="24"/>
                              </w:rPr>
                              <w:t xml:space="preserve">窗，每扇至少開啟 </w:t>
                            </w:r>
                            <w:r w:rsidRPr="004321FB">
                              <w:rPr>
                                <w:rFonts w:ascii="標楷體" w:eastAsia="標楷體" w:hAnsi="標楷體" w:hint="eastAsia"/>
                                <w:spacing w:val="-1"/>
                                <w:sz w:val="24"/>
                              </w:rPr>
                              <w:t>15</w:t>
                            </w:r>
                            <w:r w:rsidRPr="004321FB">
                              <w:rPr>
                                <w:rFonts w:ascii="標楷體" w:eastAsia="標楷體" w:hAnsi="標楷體" w:hint="eastAsia"/>
                                <w:spacing w:val="-60"/>
                                <w:sz w:val="24"/>
                              </w:rPr>
                              <w:t xml:space="preserve"> </w:t>
                            </w:r>
                            <w:r w:rsidRPr="004321FB">
                              <w:rPr>
                                <w:rFonts w:ascii="標楷體" w:eastAsia="標楷體" w:hAnsi="標楷體"/>
                                <w:spacing w:val="-1"/>
                                <w:sz w:val="24"/>
                              </w:rPr>
                              <w:t>公分，並依「教室及各學習場域環境通風及定</w:t>
                            </w:r>
                          </w:p>
                          <w:p w14:paraId="798C100E" w14:textId="77777777" w:rsidR="004321FB" w:rsidRPr="004321FB" w:rsidRDefault="004321FB">
                            <w:pPr>
                              <w:pStyle w:val="TableParagraph"/>
                              <w:spacing w:line="287" w:lineRule="exact"/>
                              <w:rPr>
                                <w:rFonts w:ascii="標楷體" w:eastAsia="標楷體" w:hAnsi="標楷體"/>
                                <w:sz w:val="24"/>
                              </w:rPr>
                            </w:pPr>
                            <w:r w:rsidRPr="004321FB">
                              <w:rPr>
                                <w:rFonts w:ascii="標楷體" w:eastAsia="標楷體" w:hAnsi="標楷體"/>
                                <w:spacing w:val="-11"/>
                                <w:sz w:val="24"/>
                              </w:rPr>
                              <w:t>期消毒注意事項」，加強通風及清消。</w:t>
                            </w:r>
                          </w:p>
                        </w:tc>
                        <w:tc>
                          <w:tcPr>
                            <w:tcW w:w="1411" w:type="dxa"/>
                          </w:tcPr>
                          <w:p w14:paraId="0D50EA1E" w14:textId="77777777" w:rsidR="004321FB" w:rsidRPr="004321FB" w:rsidRDefault="004321FB">
                            <w:pPr>
                              <w:pStyle w:val="TableParagraph"/>
                              <w:spacing w:before="9"/>
                              <w:ind w:left="0"/>
                              <w:rPr>
                                <w:rFonts w:ascii="標楷體" w:eastAsia="標楷體" w:hAnsi="標楷體"/>
                                <w:b/>
                                <w:sz w:val="16"/>
                              </w:rPr>
                            </w:pPr>
                          </w:p>
                          <w:p w14:paraId="74322C47"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5667AB66" w14:textId="77777777">
                        <w:trPr>
                          <w:trHeight w:val="936"/>
                        </w:trPr>
                        <w:tc>
                          <w:tcPr>
                            <w:tcW w:w="848" w:type="dxa"/>
                            <w:vMerge/>
                            <w:tcBorders>
                              <w:top w:val="nil"/>
                            </w:tcBorders>
                          </w:tcPr>
                          <w:p w14:paraId="0FD5E036" w14:textId="77777777" w:rsidR="004321FB" w:rsidRPr="004321FB" w:rsidRDefault="004321FB">
                            <w:pPr>
                              <w:rPr>
                                <w:rFonts w:ascii="標楷體" w:eastAsia="標楷體" w:hAnsi="標楷體"/>
                                <w:sz w:val="2"/>
                                <w:szCs w:val="2"/>
                              </w:rPr>
                            </w:pPr>
                          </w:p>
                        </w:tc>
                        <w:tc>
                          <w:tcPr>
                            <w:tcW w:w="7372" w:type="dxa"/>
                          </w:tcPr>
                          <w:p w14:paraId="1B072B52" w14:textId="77777777" w:rsidR="004321FB" w:rsidRPr="004321FB" w:rsidRDefault="004321FB">
                            <w:pPr>
                              <w:pStyle w:val="TableParagraph"/>
                              <w:spacing w:before="4" w:line="223" w:lineRule="auto"/>
                              <w:ind w:right="171"/>
                              <w:rPr>
                                <w:rFonts w:ascii="標楷體" w:eastAsia="標楷體" w:hAnsi="標楷體"/>
                                <w:sz w:val="24"/>
                              </w:rPr>
                            </w:pPr>
                            <w:r w:rsidRPr="004321FB">
                              <w:rPr>
                                <w:rFonts w:ascii="標楷體" w:eastAsia="標楷體" w:hAnsi="標楷體"/>
                                <w:spacing w:val="-1"/>
                                <w:sz w:val="24"/>
                              </w:rPr>
                              <w:t xml:space="preserve">游泳池場域衛生管理應依「游泳池因應 </w:t>
                            </w:r>
                            <w:r w:rsidRPr="004321FB">
                              <w:rPr>
                                <w:rFonts w:ascii="標楷體" w:eastAsia="標楷體" w:hAnsi="標楷體" w:hint="eastAsia"/>
                                <w:sz w:val="24"/>
                              </w:rPr>
                              <w:t>COVID-19</w:t>
                            </w:r>
                            <w:r w:rsidRPr="004321FB">
                              <w:rPr>
                                <w:rFonts w:ascii="標楷體" w:eastAsia="標楷體" w:hAnsi="標楷體" w:hint="eastAsia"/>
                                <w:spacing w:val="-8"/>
                                <w:sz w:val="24"/>
                              </w:rPr>
                              <w:t xml:space="preserve"> </w:t>
                            </w:r>
                            <w:r w:rsidRPr="004321FB">
                              <w:rPr>
                                <w:rFonts w:ascii="標楷體" w:eastAsia="標楷體" w:hAnsi="標楷體"/>
                                <w:spacing w:val="-16"/>
                                <w:sz w:val="24"/>
                              </w:rPr>
                              <w:t>防疫管理指引」，</w:t>
                            </w:r>
                            <w:r w:rsidRPr="004321FB">
                              <w:rPr>
                                <w:rFonts w:ascii="標楷體" w:eastAsia="標楷體" w:hAnsi="標楷體"/>
                                <w:spacing w:val="-117"/>
                                <w:sz w:val="24"/>
                              </w:rPr>
                              <w:t xml:space="preserve"> </w:t>
                            </w:r>
                            <w:r w:rsidRPr="004321FB">
                              <w:rPr>
                                <w:rFonts w:ascii="標楷體" w:eastAsia="標楷體" w:hAnsi="標楷體"/>
                                <w:sz w:val="24"/>
                              </w:rPr>
                              <w:t>定時清潔消毒場域及相關設施設備及器材，並落實各項清潔消毒規</w:t>
                            </w:r>
                          </w:p>
                          <w:p w14:paraId="7D15A900" w14:textId="77777777" w:rsidR="004321FB" w:rsidRPr="004321FB" w:rsidRDefault="004321FB">
                            <w:pPr>
                              <w:pStyle w:val="TableParagraph"/>
                              <w:spacing w:line="287" w:lineRule="exact"/>
                              <w:rPr>
                                <w:rFonts w:ascii="標楷體" w:eastAsia="標楷體" w:hAnsi="標楷體"/>
                                <w:sz w:val="24"/>
                              </w:rPr>
                            </w:pPr>
                            <w:r w:rsidRPr="004321FB">
                              <w:rPr>
                                <w:rFonts w:ascii="標楷體" w:eastAsia="標楷體" w:hAnsi="標楷體"/>
                                <w:sz w:val="24"/>
                              </w:rPr>
                              <w:t>定，除游泳池及更衣室開放外，淋浴設施及附屬區域不得開放。</w:t>
                            </w:r>
                          </w:p>
                        </w:tc>
                        <w:tc>
                          <w:tcPr>
                            <w:tcW w:w="1411" w:type="dxa"/>
                          </w:tcPr>
                          <w:p w14:paraId="43015864" w14:textId="77777777" w:rsidR="004321FB" w:rsidRPr="004321FB" w:rsidRDefault="004321FB">
                            <w:pPr>
                              <w:pStyle w:val="TableParagraph"/>
                              <w:spacing w:before="9"/>
                              <w:ind w:left="0"/>
                              <w:rPr>
                                <w:rFonts w:ascii="標楷體" w:eastAsia="標楷體" w:hAnsi="標楷體"/>
                                <w:b/>
                                <w:sz w:val="16"/>
                              </w:rPr>
                            </w:pPr>
                          </w:p>
                          <w:p w14:paraId="25A8C3AE" w14:textId="77777777" w:rsidR="004321FB" w:rsidRPr="004321FB" w:rsidRDefault="004321FB">
                            <w:pPr>
                              <w:pStyle w:val="TableParagraph"/>
                              <w:spacing w:before="1"/>
                              <w:ind w:left="205" w:right="196"/>
                              <w:jc w:val="center"/>
                              <w:rPr>
                                <w:rFonts w:ascii="標楷體" w:eastAsia="標楷體" w:hAnsi="標楷體"/>
                                <w:sz w:val="24"/>
                              </w:rPr>
                            </w:pPr>
                            <w:r w:rsidRPr="004321FB">
                              <w:rPr>
                                <w:rFonts w:ascii="標楷體" w:eastAsia="標楷體" w:hAnsi="標楷體"/>
                                <w:sz w:val="24"/>
                              </w:rPr>
                              <w:t>□是□否</w:t>
                            </w:r>
                          </w:p>
                        </w:tc>
                      </w:tr>
                      <w:tr w:rsidR="004321FB" w14:paraId="3ED9B531" w14:textId="77777777">
                        <w:trPr>
                          <w:trHeight w:val="626"/>
                        </w:trPr>
                        <w:tc>
                          <w:tcPr>
                            <w:tcW w:w="848" w:type="dxa"/>
                            <w:vMerge w:val="restart"/>
                          </w:tcPr>
                          <w:p w14:paraId="622742F1" w14:textId="77777777" w:rsidR="004321FB" w:rsidRPr="004321FB" w:rsidRDefault="004321FB">
                            <w:pPr>
                              <w:pStyle w:val="TableParagraph"/>
                              <w:ind w:left="0"/>
                              <w:rPr>
                                <w:rFonts w:ascii="標楷體" w:eastAsia="標楷體" w:hAnsi="標楷體"/>
                                <w:b/>
                                <w:sz w:val="24"/>
                              </w:rPr>
                            </w:pPr>
                          </w:p>
                          <w:p w14:paraId="173FFE0E" w14:textId="77777777" w:rsidR="004321FB" w:rsidRPr="004321FB" w:rsidRDefault="004321FB">
                            <w:pPr>
                              <w:pStyle w:val="TableParagraph"/>
                              <w:ind w:left="0"/>
                              <w:rPr>
                                <w:rFonts w:ascii="標楷體" w:eastAsia="標楷體" w:hAnsi="標楷體"/>
                                <w:b/>
                                <w:sz w:val="24"/>
                              </w:rPr>
                            </w:pPr>
                          </w:p>
                          <w:p w14:paraId="0D022526" w14:textId="77777777" w:rsidR="004321FB" w:rsidRPr="004321FB" w:rsidRDefault="004321FB">
                            <w:pPr>
                              <w:pStyle w:val="TableParagraph"/>
                              <w:spacing w:before="16"/>
                              <w:ind w:left="0"/>
                              <w:rPr>
                                <w:rFonts w:ascii="標楷體" w:eastAsia="標楷體" w:hAnsi="標楷體"/>
                                <w:b/>
                                <w:sz w:val="21"/>
                              </w:rPr>
                            </w:pPr>
                          </w:p>
                          <w:p w14:paraId="2657CFEA" w14:textId="77777777" w:rsidR="004321FB" w:rsidRPr="004321FB" w:rsidRDefault="004321FB">
                            <w:pPr>
                              <w:pStyle w:val="TableParagraph"/>
                              <w:spacing w:line="223" w:lineRule="auto"/>
                              <w:ind w:left="185" w:right="170"/>
                              <w:rPr>
                                <w:rFonts w:ascii="標楷體" w:eastAsia="標楷體" w:hAnsi="標楷體"/>
                                <w:sz w:val="24"/>
                              </w:rPr>
                            </w:pPr>
                            <w:r w:rsidRPr="004321FB">
                              <w:rPr>
                                <w:rFonts w:ascii="標楷體" w:eastAsia="標楷體" w:hAnsi="標楷體"/>
                                <w:spacing w:val="-2"/>
                                <w:sz w:val="24"/>
                              </w:rPr>
                              <w:t>教學活動</w:t>
                            </w:r>
                          </w:p>
                        </w:tc>
                        <w:tc>
                          <w:tcPr>
                            <w:tcW w:w="7372" w:type="dxa"/>
                          </w:tcPr>
                          <w:p w14:paraId="11D004D3" w14:textId="77777777" w:rsidR="004321FB" w:rsidRPr="004321FB" w:rsidRDefault="004321FB">
                            <w:pPr>
                              <w:pStyle w:val="TableParagraph"/>
                              <w:spacing w:line="314" w:lineRule="exact"/>
                              <w:rPr>
                                <w:rFonts w:ascii="標楷體" w:eastAsia="標楷體" w:hAnsi="標楷體"/>
                                <w:sz w:val="24"/>
                              </w:rPr>
                            </w:pPr>
                            <w:r w:rsidRPr="004321FB">
                              <w:rPr>
                                <w:rFonts w:ascii="標楷體" w:eastAsia="標楷體" w:hAnsi="標楷體"/>
                                <w:spacing w:val="-11"/>
                                <w:sz w:val="24"/>
                              </w:rPr>
                              <w:t>學校及幼兒園推動之課程及活動，採「固定座位」、「固定成員」實</w:t>
                            </w:r>
                          </w:p>
                          <w:p w14:paraId="7455CAB2"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施，並落實課堂點名，以作為日後疫調之參考。</w:t>
                            </w:r>
                          </w:p>
                        </w:tc>
                        <w:tc>
                          <w:tcPr>
                            <w:tcW w:w="1411" w:type="dxa"/>
                          </w:tcPr>
                          <w:p w14:paraId="1A4E09C6" w14:textId="77777777" w:rsidR="004321FB" w:rsidRPr="004321FB" w:rsidRDefault="004321FB">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4321FB" w14:paraId="20D8B901" w14:textId="77777777">
                        <w:trPr>
                          <w:trHeight w:val="935"/>
                        </w:trPr>
                        <w:tc>
                          <w:tcPr>
                            <w:tcW w:w="848" w:type="dxa"/>
                            <w:vMerge/>
                            <w:tcBorders>
                              <w:top w:val="nil"/>
                            </w:tcBorders>
                          </w:tcPr>
                          <w:p w14:paraId="4108DE7C" w14:textId="77777777" w:rsidR="004321FB" w:rsidRPr="004321FB" w:rsidRDefault="004321FB">
                            <w:pPr>
                              <w:rPr>
                                <w:rFonts w:ascii="標楷體" w:eastAsia="標楷體" w:hAnsi="標楷體"/>
                                <w:sz w:val="2"/>
                                <w:szCs w:val="2"/>
                              </w:rPr>
                            </w:pPr>
                          </w:p>
                        </w:tc>
                        <w:tc>
                          <w:tcPr>
                            <w:tcW w:w="7372" w:type="dxa"/>
                          </w:tcPr>
                          <w:p w14:paraId="0C4C120B" w14:textId="77777777" w:rsidR="004321FB" w:rsidRPr="004321FB" w:rsidRDefault="004321FB">
                            <w:pPr>
                              <w:pStyle w:val="TableParagraph"/>
                              <w:spacing w:before="4" w:line="223" w:lineRule="auto"/>
                              <w:ind w:right="172"/>
                              <w:rPr>
                                <w:rFonts w:ascii="標楷體" w:eastAsia="標楷體" w:hAnsi="標楷體"/>
                                <w:sz w:val="24"/>
                              </w:rPr>
                            </w:pPr>
                            <w:r w:rsidRPr="004321FB">
                              <w:rPr>
                                <w:rFonts w:ascii="標楷體" w:eastAsia="標楷體" w:hAnsi="標楷體"/>
                                <w:sz w:val="24"/>
                              </w:rPr>
                              <w:t>學校以跑班方式實施教學活動，如社團活動及課後照顧等，請依不</w:t>
                            </w:r>
                            <w:r w:rsidRPr="004321FB">
                              <w:rPr>
                                <w:rFonts w:ascii="標楷體" w:eastAsia="標楷體" w:hAnsi="標楷體"/>
                                <w:spacing w:val="-17"/>
                                <w:sz w:val="24"/>
                              </w:rPr>
                              <w:t>同 班別不同教室採「固定座位」、「固定成員」實施，並落實課堂點</w:t>
                            </w:r>
                          </w:p>
                          <w:p w14:paraId="5D5CDF0D" w14:textId="77777777" w:rsidR="004321FB" w:rsidRPr="004321FB" w:rsidRDefault="004321FB">
                            <w:pPr>
                              <w:pStyle w:val="TableParagraph"/>
                              <w:spacing w:line="287" w:lineRule="exact"/>
                              <w:rPr>
                                <w:rFonts w:ascii="標楷體" w:eastAsia="標楷體" w:hAnsi="標楷體"/>
                                <w:sz w:val="24"/>
                              </w:rPr>
                            </w:pPr>
                            <w:r w:rsidRPr="004321FB">
                              <w:rPr>
                                <w:rFonts w:ascii="標楷體" w:eastAsia="標楷體" w:hAnsi="標楷體"/>
                                <w:sz w:val="24"/>
                              </w:rPr>
                              <w:t>名，以作為日後疫調之參考。</w:t>
                            </w:r>
                          </w:p>
                        </w:tc>
                        <w:tc>
                          <w:tcPr>
                            <w:tcW w:w="1411" w:type="dxa"/>
                          </w:tcPr>
                          <w:p w14:paraId="4EE5D242" w14:textId="77777777" w:rsidR="004321FB" w:rsidRPr="004321FB" w:rsidRDefault="004321FB">
                            <w:pPr>
                              <w:pStyle w:val="TableParagraph"/>
                              <w:spacing w:before="9"/>
                              <w:ind w:left="0"/>
                              <w:rPr>
                                <w:rFonts w:ascii="標楷體" w:eastAsia="標楷體" w:hAnsi="標楷體"/>
                                <w:b/>
                                <w:sz w:val="16"/>
                              </w:rPr>
                            </w:pPr>
                          </w:p>
                          <w:p w14:paraId="61C01454"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79D6FEA7" w14:textId="77777777">
                        <w:trPr>
                          <w:trHeight w:val="938"/>
                        </w:trPr>
                        <w:tc>
                          <w:tcPr>
                            <w:tcW w:w="848" w:type="dxa"/>
                            <w:vMerge/>
                            <w:tcBorders>
                              <w:top w:val="nil"/>
                            </w:tcBorders>
                          </w:tcPr>
                          <w:p w14:paraId="353E10B7" w14:textId="77777777" w:rsidR="004321FB" w:rsidRPr="004321FB" w:rsidRDefault="004321FB">
                            <w:pPr>
                              <w:rPr>
                                <w:rFonts w:ascii="標楷體" w:eastAsia="標楷體" w:hAnsi="標楷體"/>
                                <w:sz w:val="2"/>
                                <w:szCs w:val="2"/>
                              </w:rPr>
                            </w:pPr>
                          </w:p>
                        </w:tc>
                        <w:tc>
                          <w:tcPr>
                            <w:tcW w:w="7372" w:type="dxa"/>
                          </w:tcPr>
                          <w:p w14:paraId="2913FC8C" w14:textId="77777777" w:rsidR="004321FB" w:rsidRPr="004321FB" w:rsidRDefault="004321FB">
                            <w:pPr>
                              <w:pStyle w:val="TableParagraph"/>
                              <w:spacing w:before="4" w:line="223" w:lineRule="auto"/>
                              <w:ind w:right="172"/>
                              <w:rPr>
                                <w:rFonts w:ascii="標楷體" w:eastAsia="標楷體" w:hAnsi="標楷體"/>
                                <w:sz w:val="24"/>
                              </w:rPr>
                            </w:pPr>
                            <w:r w:rsidRPr="004321FB">
                              <w:rPr>
                                <w:rFonts w:ascii="標楷體" w:eastAsia="標楷體" w:hAnsi="標楷體"/>
                                <w:sz w:val="24"/>
                              </w:rPr>
                              <w:t>室內外體育課程保持防疫所需之適當社交距離，對於容易肢體接觸</w:t>
                            </w:r>
                            <w:r w:rsidRPr="004321FB">
                              <w:rPr>
                                <w:rFonts w:ascii="標楷體" w:eastAsia="標楷體" w:hAnsi="標楷體"/>
                                <w:spacing w:val="-4"/>
                                <w:sz w:val="24"/>
                              </w:rPr>
                              <w:t>或 團隊性運動項目課程，授課教師已調整課程目標、教學內容與評</w:t>
                            </w:r>
                          </w:p>
                          <w:p w14:paraId="7ECC45F2" w14:textId="77777777" w:rsidR="004321FB" w:rsidRPr="004321FB" w:rsidRDefault="004321FB">
                            <w:pPr>
                              <w:pStyle w:val="TableParagraph"/>
                              <w:spacing w:line="289" w:lineRule="exact"/>
                              <w:rPr>
                                <w:rFonts w:ascii="標楷體" w:eastAsia="標楷體" w:hAnsi="標楷體"/>
                                <w:sz w:val="24"/>
                              </w:rPr>
                            </w:pPr>
                            <w:r w:rsidRPr="004321FB">
                              <w:rPr>
                                <w:rFonts w:ascii="標楷體" w:eastAsia="標楷體" w:hAnsi="標楷體"/>
                                <w:sz w:val="24"/>
                              </w:rPr>
                              <w:t>量方 式，並落實各項防疫措施。</w:t>
                            </w:r>
                          </w:p>
                        </w:tc>
                        <w:tc>
                          <w:tcPr>
                            <w:tcW w:w="1411" w:type="dxa"/>
                          </w:tcPr>
                          <w:p w14:paraId="7DA452DD" w14:textId="77777777" w:rsidR="004321FB" w:rsidRPr="004321FB" w:rsidRDefault="004321FB">
                            <w:pPr>
                              <w:pStyle w:val="TableParagraph"/>
                              <w:spacing w:before="9"/>
                              <w:ind w:left="0"/>
                              <w:rPr>
                                <w:rFonts w:ascii="標楷體" w:eastAsia="標楷體" w:hAnsi="標楷體"/>
                                <w:b/>
                                <w:sz w:val="16"/>
                              </w:rPr>
                            </w:pPr>
                          </w:p>
                          <w:p w14:paraId="240BF587" w14:textId="77777777" w:rsidR="004321FB" w:rsidRPr="004321FB" w:rsidRDefault="004321FB">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4321FB" w14:paraId="3359E9FA" w14:textId="77777777">
                        <w:trPr>
                          <w:trHeight w:val="623"/>
                        </w:trPr>
                        <w:tc>
                          <w:tcPr>
                            <w:tcW w:w="848" w:type="dxa"/>
                            <w:vMerge/>
                            <w:tcBorders>
                              <w:top w:val="nil"/>
                            </w:tcBorders>
                          </w:tcPr>
                          <w:p w14:paraId="47F438DD" w14:textId="77777777" w:rsidR="004321FB" w:rsidRPr="004321FB" w:rsidRDefault="004321FB">
                            <w:pPr>
                              <w:rPr>
                                <w:rFonts w:ascii="標楷體" w:eastAsia="標楷體" w:hAnsi="標楷體"/>
                                <w:sz w:val="2"/>
                                <w:szCs w:val="2"/>
                              </w:rPr>
                            </w:pPr>
                          </w:p>
                        </w:tc>
                        <w:tc>
                          <w:tcPr>
                            <w:tcW w:w="7372" w:type="dxa"/>
                          </w:tcPr>
                          <w:p w14:paraId="7F365B36" w14:textId="77777777" w:rsidR="004321FB" w:rsidRPr="004321FB" w:rsidRDefault="004321FB">
                            <w:pPr>
                              <w:pStyle w:val="TableParagraph"/>
                              <w:spacing w:line="312" w:lineRule="exact"/>
                              <w:rPr>
                                <w:rFonts w:ascii="標楷體" w:eastAsia="標楷體" w:hAnsi="標楷體"/>
                                <w:sz w:val="24"/>
                              </w:rPr>
                            </w:pPr>
                            <w:r w:rsidRPr="004321FB">
                              <w:rPr>
                                <w:rFonts w:ascii="標楷體" w:eastAsia="標楷體" w:hAnsi="標楷體"/>
                                <w:sz w:val="24"/>
                              </w:rPr>
                              <w:t>為落實全程佩戴口罩，進行體育課程時，請授課老師評估運動強度</w:t>
                            </w:r>
                          </w:p>
                          <w:p w14:paraId="63561A28" w14:textId="77777777" w:rsidR="004321FB" w:rsidRPr="004321FB" w:rsidRDefault="004321FB">
                            <w:pPr>
                              <w:pStyle w:val="TableParagraph"/>
                              <w:spacing w:line="292" w:lineRule="exact"/>
                              <w:rPr>
                                <w:rFonts w:ascii="標楷體" w:eastAsia="標楷體" w:hAnsi="標楷體"/>
                                <w:sz w:val="24"/>
                              </w:rPr>
                            </w:pPr>
                            <w:r w:rsidRPr="004321FB">
                              <w:rPr>
                                <w:rFonts w:ascii="標楷體" w:eastAsia="標楷體" w:hAnsi="標楷體"/>
                                <w:sz w:val="24"/>
                              </w:rPr>
                              <w:t>並 留意學生身體狀況，適時調整課程內容。</w:t>
                            </w:r>
                          </w:p>
                        </w:tc>
                        <w:tc>
                          <w:tcPr>
                            <w:tcW w:w="1411" w:type="dxa"/>
                          </w:tcPr>
                          <w:p w14:paraId="79364DF7" w14:textId="77777777" w:rsidR="004321FB" w:rsidRPr="004321FB" w:rsidRDefault="004321FB">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bl>
                    <w:p w14:paraId="1B71EF5E" w14:textId="77777777" w:rsidR="004321FB" w:rsidRDefault="004321FB">
                      <w:pPr>
                        <w:pStyle w:val="a3"/>
                      </w:pPr>
                    </w:p>
                  </w:txbxContent>
                </v:textbox>
                <w10:wrap anchorx="page" anchory="page"/>
              </v:shape>
            </w:pict>
          </mc:Fallback>
        </mc:AlternateContent>
      </w:r>
      <w:r w:rsidR="00F22DD5" w:rsidRPr="004321FB">
        <w:rPr>
          <w:rFonts w:ascii="標楷體" w:eastAsia="標楷體" w:hAnsi="標楷體" w:hint="eastAsia"/>
          <w:b/>
          <w:spacing w:val="-3"/>
        </w:rPr>
        <w:t xml:space="preserve">高級中學以下學校及幼兒園 </w:t>
      </w:r>
      <w:r w:rsidR="00F22DD5" w:rsidRPr="004321FB">
        <w:rPr>
          <w:rFonts w:ascii="標楷體" w:eastAsia="標楷體" w:hAnsi="標楷體" w:hint="eastAsia"/>
          <w:b/>
        </w:rPr>
        <w:t>110</w:t>
      </w:r>
      <w:r w:rsidR="00F22DD5" w:rsidRPr="004321FB">
        <w:rPr>
          <w:rFonts w:ascii="標楷體" w:eastAsia="標楷體" w:hAnsi="標楷體" w:hint="eastAsia"/>
          <w:b/>
          <w:spacing w:val="-4"/>
        </w:rPr>
        <w:t xml:space="preserve"> 學年度因應嚴重特殊傳染性肺炎</w:t>
      </w:r>
    </w:p>
    <w:p w14:paraId="632472A5" w14:textId="6E56896F" w:rsidR="00A06E3D" w:rsidRPr="004321FB" w:rsidRDefault="00EA18A2" w:rsidP="002360DB">
      <w:pPr>
        <w:pStyle w:val="a3"/>
        <w:spacing w:line="480" w:lineRule="exact"/>
        <w:ind w:left="1946" w:firstLineChars="200" w:firstLine="560"/>
        <w:rPr>
          <w:rFonts w:ascii="標楷體" w:eastAsia="標楷體" w:hAnsi="標楷體"/>
          <w:b/>
        </w:rPr>
      </w:pPr>
      <w:r w:rsidRPr="004321FB">
        <w:rPr>
          <w:rFonts w:ascii="標楷體" w:eastAsia="標楷體" w:hAnsi="標楷體"/>
          <w:noProof/>
        </w:rPr>
        <mc:AlternateContent>
          <mc:Choice Requires="wps">
            <w:drawing>
              <wp:anchor distT="0" distB="0" distL="114300" distR="114300" simplePos="0" relativeHeight="251666432" behindDoc="0" locked="0" layoutInCell="1" allowOverlap="1" wp14:anchorId="0247421C" wp14:editId="02BFE14D">
                <wp:simplePos x="0" y="0"/>
                <wp:positionH relativeFrom="page">
                  <wp:posOffset>5835015</wp:posOffset>
                </wp:positionH>
                <wp:positionV relativeFrom="paragraph">
                  <wp:posOffset>115570</wp:posOffset>
                </wp:positionV>
                <wp:extent cx="619125" cy="298450"/>
                <wp:effectExtent l="0" t="0" r="0" b="0"/>
                <wp:wrapNone/>
                <wp:docPr id="6"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8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A874BF" w14:textId="77777777" w:rsidR="004321FB" w:rsidRDefault="004321FB">
                            <w:pPr>
                              <w:spacing w:before="60"/>
                              <w:ind w:left="146"/>
                              <w:rPr>
                                <w:rFonts w:ascii="Calibri" w:eastAsia="Calibri"/>
                                <w:sz w:val="24"/>
                              </w:rPr>
                            </w:pPr>
                            <w:r>
                              <w:rPr>
                                <w:rFonts w:ascii="新細明體" w:eastAsia="新細明體" w:hint="eastAsia"/>
                                <w:spacing w:val="-1"/>
                                <w:sz w:val="24"/>
                              </w:rPr>
                              <w:t xml:space="preserve">附件 </w:t>
                            </w:r>
                            <w:r>
                              <w:rPr>
                                <w:rFonts w:ascii="Calibri" w:eastAsia="Calibri"/>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421C" id="docshape63" o:spid="_x0000_s1058" type="#_x0000_t202" style="position:absolute;left:0;text-align:left;margin-left:459.45pt;margin-top:9.1pt;width:48.75pt;height:2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" filled="f">
                <v:textbox inset="0,0,0,0">
                  <w:txbxContent>
                    <w:p w14:paraId="6BA874BF" w14:textId="77777777" w:rsidR="004321FB" w:rsidRDefault="004321FB">
                      <w:pPr>
                        <w:spacing w:before="60"/>
                        <w:ind w:left="146"/>
                        <w:rPr>
                          <w:rFonts w:ascii="Calibri" w:eastAsia="Calibri"/>
                          <w:sz w:val="24"/>
                        </w:rPr>
                      </w:pPr>
                      <w:r>
                        <w:rPr>
                          <w:rFonts w:ascii="新細明體" w:eastAsia="新細明體" w:hint="eastAsia"/>
                          <w:spacing w:val="-1"/>
                          <w:sz w:val="24"/>
                        </w:rPr>
                        <w:t xml:space="preserve">附件 </w:t>
                      </w:r>
                      <w:r>
                        <w:rPr>
                          <w:rFonts w:ascii="Calibri" w:eastAsia="Calibri"/>
                          <w:sz w:val="24"/>
                        </w:rPr>
                        <w:t>3</w:t>
                      </w:r>
                    </w:p>
                  </w:txbxContent>
                </v:textbox>
                <w10:wrap anchorx="page"/>
              </v:shape>
            </w:pict>
          </mc:Fallback>
        </mc:AlternateContent>
      </w:r>
      <w:r w:rsidR="00F22DD5" w:rsidRPr="004321FB">
        <w:rPr>
          <w:rFonts w:ascii="標楷體" w:eastAsia="標楷體" w:hAnsi="標楷體" w:hint="eastAsia"/>
          <w:b/>
        </w:rPr>
        <w:t>管理防疫指引自我查檢表</w:t>
      </w:r>
    </w:p>
    <w:p w14:paraId="084F0281" w14:textId="77777777" w:rsidR="00A06E3D" w:rsidRPr="004321FB" w:rsidRDefault="00F22DD5">
      <w:pPr>
        <w:pStyle w:val="a3"/>
        <w:tabs>
          <w:tab w:val="left" w:pos="7113"/>
        </w:tabs>
        <w:spacing w:line="494" w:lineRule="exact"/>
        <w:ind w:left="112"/>
        <w:rPr>
          <w:rFonts w:ascii="標楷體" w:eastAsia="標楷體" w:hAnsi="標楷體"/>
          <w:b/>
        </w:rPr>
      </w:pPr>
      <w:r w:rsidRPr="004321FB">
        <w:rPr>
          <w:rFonts w:ascii="標楷體" w:eastAsia="標楷體" w:hAnsi="標楷體" w:hint="eastAsia"/>
          <w:b/>
          <w:w w:val="105"/>
        </w:rPr>
        <w:t>學校(幼兒園)名稱:</w:t>
      </w:r>
      <w:r w:rsidRPr="004321FB">
        <w:rPr>
          <w:rFonts w:ascii="標楷體" w:eastAsia="標楷體" w:hAnsi="標楷體" w:hint="eastAsia"/>
          <w:b/>
          <w:w w:val="223"/>
          <w:u w:val="single"/>
        </w:rPr>
        <w:t xml:space="preserve"> </w:t>
      </w:r>
      <w:r w:rsidRPr="004321FB">
        <w:rPr>
          <w:rFonts w:ascii="標楷體" w:eastAsia="標楷體" w:hAnsi="標楷體" w:hint="eastAsia"/>
          <w:b/>
          <w:u w:val="single"/>
        </w:rPr>
        <w:tab/>
      </w:r>
    </w:p>
    <w:p w14:paraId="5A1FCB2E" w14:textId="77777777" w:rsidR="00A06E3D" w:rsidRPr="004321FB" w:rsidRDefault="00A06E3D">
      <w:pPr>
        <w:spacing w:line="494" w:lineRule="exact"/>
        <w:rPr>
          <w:rFonts w:ascii="標楷體" w:eastAsia="標楷體" w:hAnsi="標楷體"/>
        </w:rPr>
        <w:sectPr w:rsidR="00A06E3D" w:rsidRPr="004321FB">
          <w:footerReference w:type="default" r:id="rId12"/>
          <w:pgSz w:w="11910" w:h="16840"/>
          <w:pgMar w:top="680" w:right="1020" w:bottom="1340" w:left="1020" w:header="0" w:footer="1156" w:gutter="0"/>
          <w:pgNumType w:start="11"/>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7372"/>
        <w:gridCol w:w="1411"/>
      </w:tblGrid>
      <w:tr w:rsidR="00A06E3D" w:rsidRPr="004321FB" w14:paraId="2CBF9A82" w14:textId="77777777">
        <w:trPr>
          <w:trHeight w:val="935"/>
        </w:trPr>
        <w:tc>
          <w:tcPr>
            <w:tcW w:w="848" w:type="dxa"/>
          </w:tcPr>
          <w:p w14:paraId="10C28605" w14:textId="77777777" w:rsidR="00A06E3D" w:rsidRPr="004321FB" w:rsidRDefault="00A06E3D">
            <w:pPr>
              <w:pStyle w:val="TableParagraph"/>
              <w:ind w:left="0"/>
              <w:rPr>
                <w:rFonts w:ascii="標楷體" w:eastAsia="標楷體" w:hAnsi="標楷體"/>
                <w:sz w:val="24"/>
              </w:rPr>
            </w:pPr>
          </w:p>
        </w:tc>
        <w:tc>
          <w:tcPr>
            <w:tcW w:w="7372" w:type="dxa"/>
          </w:tcPr>
          <w:p w14:paraId="119C2D49" w14:textId="77777777" w:rsidR="00A06E3D" w:rsidRPr="004321FB" w:rsidRDefault="00F22DD5">
            <w:pPr>
              <w:pStyle w:val="TableParagraph"/>
              <w:spacing w:before="4" w:line="223" w:lineRule="auto"/>
              <w:ind w:right="292"/>
              <w:rPr>
                <w:rFonts w:ascii="標楷體" w:eastAsia="標楷體" w:hAnsi="標楷體"/>
                <w:sz w:val="24"/>
              </w:rPr>
            </w:pPr>
            <w:r w:rsidRPr="004321FB">
              <w:rPr>
                <w:rFonts w:ascii="標楷體" w:eastAsia="標楷體" w:hAnsi="標楷體"/>
                <w:spacing w:val="-1"/>
                <w:sz w:val="24"/>
              </w:rPr>
              <w:t>學生練習時使用之設備器材，應避免共用；如有輪替使用設備、器</w:t>
            </w:r>
            <w:r w:rsidRPr="004321FB">
              <w:rPr>
                <w:rFonts w:ascii="標楷體" w:eastAsia="標楷體" w:hAnsi="標楷體"/>
                <w:sz w:val="24"/>
              </w:rPr>
              <w:t>材 之需要，輪替前應先澈底清潔消毒。</w:t>
            </w:r>
          </w:p>
        </w:tc>
        <w:tc>
          <w:tcPr>
            <w:tcW w:w="1411" w:type="dxa"/>
          </w:tcPr>
          <w:p w14:paraId="2F81F73A" w14:textId="77777777" w:rsidR="00A06E3D" w:rsidRPr="004321FB" w:rsidRDefault="00A06E3D">
            <w:pPr>
              <w:pStyle w:val="TableParagraph"/>
              <w:spacing w:before="9"/>
              <w:ind w:left="0"/>
              <w:rPr>
                <w:rFonts w:ascii="標楷體" w:eastAsia="標楷體" w:hAnsi="標楷體"/>
                <w:b/>
                <w:sz w:val="16"/>
              </w:rPr>
            </w:pPr>
          </w:p>
          <w:p w14:paraId="27F63E45"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1F759C3F" w14:textId="77777777">
        <w:trPr>
          <w:trHeight w:val="626"/>
        </w:trPr>
        <w:tc>
          <w:tcPr>
            <w:tcW w:w="848" w:type="dxa"/>
            <w:vMerge w:val="restart"/>
          </w:tcPr>
          <w:p w14:paraId="4D9744F8" w14:textId="77777777" w:rsidR="00A06E3D" w:rsidRPr="004321FB" w:rsidRDefault="00A06E3D">
            <w:pPr>
              <w:pStyle w:val="TableParagraph"/>
              <w:ind w:left="0"/>
              <w:rPr>
                <w:rFonts w:ascii="標楷體" w:eastAsia="標楷體" w:hAnsi="標楷體"/>
                <w:color w:val="000000" w:themeColor="text1"/>
                <w:sz w:val="24"/>
              </w:rPr>
            </w:pPr>
          </w:p>
        </w:tc>
        <w:tc>
          <w:tcPr>
            <w:tcW w:w="7372" w:type="dxa"/>
          </w:tcPr>
          <w:p w14:paraId="3F3DAC78" w14:textId="77777777" w:rsidR="00A06E3D" w:rsidRPr="004321FB" w:rsidRDefault="00F22DD5">
            <w:pPr>
              <w:pStyle w:val="TableParagraph"/>
              <w:spacing w:line="304" w:lineRule="exact"/>
              <w:rPr>
                <w:rFonts w:ascii="標楷體" w:eastAsia="標楷體" w:hAnsi="標楷體"/>
                <w:color w:val="000000" w:themeColor="text1"/>
                <w:sz w:val="24"/>
              </w:rPr>
            </w:pPr>
            <w:r w:rsidRPr="004321FB">
              <w:rPr>
                <w:rFonts w:ascii="標楷體" w:eastAsia="標楷體" w:hAnsi="標楷體" w:hint="eastAsia"/>
                <w:color w:val="000000" w:themeColor="text1"/>
                <w:w w:val="95"/>
                <w:sz w:val="24"/>
              </w:rPr>
              <w:t>有關學校游泳課程實施，請依「游泳池因應</w:t>
            </w:r>
            <w:r w:rsidRPr="004321FB">
              <w:rPr>
                <w:rFonts w:ascii="標楷體" w:eastAsia="標楷體" w:hAnsi="標楷體" w:hint="eastAsia"/>
                <w:color w:val="000000" w:themeColor="text1"/>
                <w:spacing w:val="69"/>
                <w:sz w:val="24"/>
              </w:rPr>
              <w:t xml:space="preserve">  </w:t>
            </w:r>
            <w:r w:rsidRPr="004321FB">
              <w:rPr>
                <w:rFonts w:ascii="標楷體" w:eastAsia="標楷體" w:hAnsi="標楷體" w:hint="eastAsia"/>
                <w:color w:val="000000" w:themeColor="text1"/>
                <w:w w:val="95"/>
                <w:sz w:val="24"/>
              </w:rPr>
              <w:t>COVID-19</w:t>
            </w:r>
            <w:r w:rsidRPr="004321FB">
              <w:rPr>
                <w:rFonts w:ascii="標楷體" w:eastAsia="標楷體" w:hAnsi="標楷體" w:hint="eastAsia"/>
                <w:color w:val="000000" w:themeColor="text1"/>
                <w:spacing w:val="68"/>
                <w:sz w:val="24"/>
              </w:rPr>
              <w:t xml:space="preserve">  </w:t>
            </w:r>
            <w:r w:rsidRPr="004321FB">
              <w:rPr>
                <w:rFonts w:ascii="標楷體" w:eastAsia="標楷體" w:hAnsi="標楷體" w:hint="eastAsia"/>
                <w:color w:val="000000" w:themeColor="text1"/>
                <w:w w:val="95"/>
                <w:sz w:val="24"/>
              </w:rPr>
              <w:t>防疫管理指</w:t>
            </w:r>
          </w:p>
          <w:p w14:paraId="3C0E5149" w14:textId="77777777" w:rsidR="00A06E3D" w:rsidRPr="004321FB" w:rsidRDefault="00F22DD5">
            <w:pPr>
              <w:pStyle w:val="TableParagraph"/>
              <w:spacing w:line="302" w:lineRule="exact"/>
              <w:rPr>
                <w:rFonts w:ascii="標楷體" w:eastAsia="標楷體" w:hAnsi="標楷體"/>
                <w:color w:val="000000" w:themeColor="text1"/>
                <w:sz w:val="24"/>
              </w:rPr>
            </w:pPr>
            <w:r w:rsidRPr="004321FB">
              <w:rPr>
                <w:rFonts w:ascii="標楷體" w:eastAsia="標楷體" w:hAnsi="標楷體" w:hint="eastAsia"/>
                <w:color w:val="000000" w:themeColor="text1"/>
                <w:sz w:val="24"/>
              </w:rPr>
              <w:t>引」規定之入場人數限制，所有人員除游泳時，應全程佩戴口罩。</w:t>
            </w:r>
          </w:p>
        </w:tc>
        <w:tc>
          <w:tcPr>
            <w:tcW w:w="1411" w:type="dxa"/>
          </w:tcPr>
          <w:p w14:paraId="0C512142" w14:textId="77777777" w:rsidR="00A06E3D" w:rsidRPr="004321FB" w:rsidRDefault="00F22DD5">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5AEB27EA" w14:textId="77777777">
        <w:trPr>
          <w:trHeight w:val="935"/>
        </w:trPr>
        <w:tc>
          <w:tcPr>
            <w:tcW w:w="848" w:type="dxa"/>
            <w:vMerge/>
            <w:tcBorders>
              <w:top w:val="nil"/>
            </w:tcBorders>
          </w:tcPr>
          <w:p w14:paraId="7DF7EA5C" w14:textId="77777777" w:rsidR="00A06E3D" w:rsidRPr="004321FB" w:rsidRDefault="00A06E3D">
            <w:pPr>
              <w:rPr>
                <w:rFonts w:ascii="標楷體" w:eastAsia="標楷體" w:hAnsi="標楷體"/>
                <w:sz w:val="2"/>
                <w:szCs w:val="2"/>
              </w:rPr>
            </w:pPr>
          </w:p>
        </w:tc>
        <w:tc>
          <w:tcPr>
            <w:tcW w:w="7372" w:type="dxa"/>
          </w:tcPr>
          <w:p w14:paraId="2AE6C495" w14:textId="77777777" w:rsidR="00A06E3D" w:rsidRPr="004321FB" w:rsidRDefault="00F22DD5">
            <w:pPr>
              <w:pStyle w:val="TableParagraph"/>
              <w:spacing w:before="4" w:line="223" w:lineRule="auto"/>
              <w:ind w:right="292"/>
              <w:rPr>
                <w:rFonts w:ascii="標楷體" w:eastAsia="標楷體" w:hAnsi="標楷體"/>
                <w:sz w:val="24"/>
              </w:rPr>
            </w:pPr>
            <w:r w:rsidRPr="004321FB">
              <w:rPr>
                <w:rFonts w:ascii="標楷體" w:eastAsia="標楷體" w:hAnsi="標楷體"/>
                <w:spacing w:val="-1"/>
                <w:sz w:val="24"/>
              </w:rPr>
              <w:t>音樂課程之歌唱或吹奏樂器等教學活動，若無法佩戴口罩進行之課程，授課教師須調整課程目標、教學內容與評量方式，並落實各項</w:t>
            </w:r>
          </w:p>
          <w:p w14:paraId="72105707" w14:textId="77777777" w:rsidR="00A06E3D" w:rsidRPr="004321FB" w:rsidRDefault="00F22DD5">
            <w:pPr>
              <w:pStyle w:val="TableParagraph"/>
              <w:spacing w:line="287" w:lineRule="exact"/>
              <w:rPr>
                <w:rFonts w:ascii="標楷體" w:eastAsia="標楷體" w:hAnsi="標楷體"/>
                <w:sz w:val="24"/>
              </w:rPr>
            </w:pPr>
            <w:r w:rsidRPr="004321FB">
              <w:rPr>
                <w:rFonts w:ascii="標楷體" w:eastAsia="標楷體" w:hAnsi="標楷體"/>
                <w:sz w:val="24"/>
              </w:rPr>
              <w:t>防疫措施。</w:t>
            </w:r>
          </w:p>
        </w:tc>
        <w:tc>
          <w:tcPr>
            <w:tcW w:w="1411" w:type="dxa"/>
          </w:tcPr>
          <w:p w14:paraId="77E78BA5" w14:textId="77777777" w:rsidR="00A06E3D" w:rsidRPr="004321FB" w:rsidRDefault="00A06E3D">
            <w:pPr>
              <w:pStyle w:val="TableParagraph"/>
              <w:spacing w:before="9"/>
              <w:ind w:left="0"/>
              <w:rPr>
                <w:rFonts w:ascii="標楷體" w:eastAsia="標楷體" w:hAnsi="標楷體"/>
                <w:b/>
                <w:sz w:val="16"/>
              </w:rPr>
            </w:pPr>
          </w:p>
          <w:p w14:paraId="08E52C8F"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77A4D5E3" w14:textId="77777777">
        <w:trPr>
          <w:trHeight w:val="623"/>
        </w:trPr>
        <w:tc>
          <w:tcPr>
            <w:tcW w:w="848" w:type="dxa"/>
            <w:vMerge/>
            <w:tcBorders>
              <w:top w:val="nil"/>
            </w:tcBorders>
          </w:tcPr>
          <w:p w14:paraId="0A671E2B" w14:textId="77777777" w:rsidR="00A06E3D" w:rsidRPr="004321FB" w:rsidRDefault="00A06E3D">
            <w:pPr>
              <w:rPr>
                <w:rFonts w:ascii="標楷體" w:eastAsia="標楷體" w:hAnsi="標楷體"/>
                <w:sz w:val="2"/>
                <w:szCs w:val="2"/>
              </w:rPr>
            </w:pPr>
          </w:p>
        </w:tc>
        <w:tc>
          <w:tcPr>
            <w:tcW w:w="7372" w:type="dxa"/>
          </w:tcPr>
          <w:p w14:paraId="30FD0926" w14:textId="77777777" w:rsidR="00A06E3D" w:rsidRPr="004321FB" w:rsidRDefault="00F22DD5">
            <w:pPr>
              <w:pStyle w:val="TableParagraph"/>
              <w:spacing w:line="312" w:lineRule="exact"/>
              <w:rPr>
                <w:rFonts w:ascii="標楷體" w:eastAsia="標楷體" w:hAnsi="標楷體"/>
                <w:sz w:val="24"/>
              </w:rPr>
            </w:pPr>
            <w:r w:rsidRPr="004321FB">
              <w:rPr>
                <w:rFonts w:ascii="標楷體" w:eastAsia="標楷體" w:hAnsi="標楷體"/>
                <w:sz w:val="24"/>
              </w:rPr>
              <w:t>辦理校外教學及戶外教育等活動，應維持社交距離、佩戴口罩、並</w:t>
            </w:r>
          </w:p>
          <w:p w14:paraId="7654D31D"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留意景點、住宿地點規劃，應採實聯制，確實執行人流管制等。</w:t>
            </w:r>
          </w:p>
        </w:tc>
        <w:tc>
          <w:tcPr>
            <w:tcW w:w="1411" w:type="dxa"/>
          </w:tcPr>
          <w:p w14:paraId="2F33F759" w14:textId="77777777" w:rsidR="00A06E3D" w:rsidRPr="004321FB" w:rsidRDefault="00F22DD5">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76CC63B6" w14:textId="77777777">
        <w:trPr>
          <w:trHeight w:val="625"/>
        </w:trPr>
        <w:tc>
          <w:tcPr>
            <w:tcW w:w="848" w:type="dxa"/>
            <w:vMerge/>
            <w:tcBorders>
              <w:top w:val="nil"/>
            </w:tcBorders>
          </w:tcPr>
          <w:p w14:paraId="09AE6D63" w14:textId="77777777" w:rsidR="00A06E3D" w:rsidRPr="004321FB" w:rsidRDefault="00A06E3D">
            <w:pPr>
              <w:rPr>
                <w:rFonts w:ascii="標楷體" w:eastAsia="標楷體" w:hAnsi="標楷體"/>
                <w:sz w:val="2"/>
                <w:szCs w:val="2"/>
              </w:rPr>
            </w:pPr>
          </w:p>
        </w:tc>
        <w:tc>
          <w:tcPr>
            <w:tcW w:w="7372" w:type="dxa"/>
          </w:tcPr>
          <w:p w14:paraId="03A735A0" w14:textId="77777777" w:rsidR="00A06E3D" w:rsidRPr="004321FB" w:rsidRDefault="00F22DD5">
            <w:pPr>
              <w:pStyle w:val="TableParagraph"/>
              <w:spacing w:line="314" w:lineRule="exact"/>
              <w:rPr>
                <w:rFonts w:ascii="標楷體" w:eastAsia="標楷體" w:hAnsi="標楷體"/>
                <w:sz w:val="24"/>
              </w:rPr>
            </w:pPr>
            <w:r w:rsidRPr="004321FB">
              <w:rPr>
                <w:rFonts w:ascii="標楷體" w:eastAsia="標楷體" w:hAnsi="標楷體"/>
                <w:spacing w:val="-6"/>
                <w:sz w:val="24"/>
              </w:rPr>
              <w:t>進行戶外教學活動搭乘交通工具，應依指揮中心「『</w:t>
            </w:r>
            <w:r w:rsidRPr="004321FB">
              <w:rPr>
                <w:rFonts w:ascii="標楷體" w:eastAsia="標楷體" w:hAnsi="標楷體" w:hint="eastAsia"/>
                <w:sz w:val="24"/>
              </w:rPr>
              <w:t>COVID-19</w:t>
            </w:r>
            <w:r w:rsidRPr="004321FB">
              <w:rPr>
                <w:rFonts w:ascii="標楷體" w:eastAsia="標楷體" w:hAnsi="標楷體"/>
                <w:sz w:val="24"/>
              </w:rPr>
              <w:t>』因應</w:t>
            </w:r>
          </w:p>
          <w:p w14:paraId="40C0F99E"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指引：大眾運輸」規定，應造冊並落實固定座位。</w:t>
            </w:r>
          </w:p>
        </w:tc>
        <w:tc>
          <w:tcPr>
            <w:tcW w:w="1411" w:type="dxa"/>
          </w:tcPr>
          <w:p w14:paraId="4634E89B" w14:textId="77777777" w:rsidR="00A06E3D" w:rsidRPr="004321FB" w:rsidRDefault="00F22DD5">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09BA3609" w14:textId="77777777">
        <w:trPr>
          <w:trHeight w:val="311"/>
        </w:trPr>
        <w:tc>
          <w:tcPr>
            <w:tcW w:w="848" w:type="dxa"/>
            <w:vMerge/>
            <w:tcBorders>
              <w:top w:val="nil"/>
            </w:tcBorders>
          </w:tcPr>
          <w:p w14:paraId="1A1A426B" w14:textId="77777777" w:rsidR="00A06E3D" w:rsidRPr="004321FB" w:rsidRDefault="00A06E3D">
            <w:pPr>
              <w:rPr>
                <w:rFonts w:ascii="標楷體" w:eastAsia="標楷體" w:hAnsi="標楷體"/>
                <w:sz w:val="2"/>
                <w:szCs w:val="2"/>
              </w:rPr>
            </w:pPr>
          </w:p>
        </w:tc>
        <w:tc>
          <w:tcPr>
            <w:tcW w:w="7372" w:type="dxa"/>
          </w:tcPr>
          <w:p w14:paraId="7C72BBBD"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戶外教學活動依活動行程規劃，提醒師生遵循相關防疫管理措施。</w:t>
            </w:r>
          </w:p>
        </w:tc>
        <w:tc>
          <w:tcPr>
            <w:tcW w:w="1411" w:type="dxa"/>
          </w:tcPr>
          <w:p w14:paraId="58993CB1" w14:textId="77777777" w:rsidR="00A06E3D" w:rsidRPr="004321FB" w:rsidRDefault="00F22DD5">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1053C1FC" w14:textId="77777777">
        <w:trPr>
          <w:trHeight w:val="624"/>
        </w:trPr>
        <w:tc>
          <w:tcPr>
            <w:tcW w:w="848" w:type="dxa"/>
            <w:vMerge/>
            <w:tcBorders>
              <w:top w:val="nil"/>
            </w:tcBorders>
          </w:tcPr>
          <w:p w14:paraId="47B7A1AE" w14:textId="77777777" w:rsidR="00A06E3D" w:rsidRPr="004321FB" w:rsidRDefault="00A06E3D">
            <w:pPr>
              <w:rPr>
                <w:rFonts w:ascii="標楷體" w:eastAsia="標楷體" w:hAnsi="標楷體"/>
                <w:sz w:val="2"/>
                <w:szCs w:val="2"/>
              </w:rPr>
            </w:pPr>
          </w:p>
        </w:tc>
        <w:tc>
          <w:tcPr>
            <w:tcW w:w="7372" w:type="dxa"/>
          </w:tcPr>
          <w:p w14:paraId="6AC262B4" w14:textId="77777777" w:rsidR="00A06E3D" w:rsidRPr="004321FB" w:rsidRDefault="00F22DD5">
            <w:pPr>
              <w:pStyle w:val="TableParagraph"/>
              <w:spacing w:line="312" w:lineRule="exact"/>
              <w:rPr>
                <w:rFonts w:ascii="標楷體" w:eastAsia="標楷體" w:hAnsi="標楷體"/>
                <w:sz w:val="24"/>
              </w:rPr>
            </w:pPr>
            <w:r w:rsidRPr="004321FB">
              <w:rPr>
                <w:rFonts w:ascii="標楷體" w:eastAsia="標楷體" w:hAnsi="標楷體"/>
                <w:sz w:val="24"/>
              </w:rPr>
              <w:t>戶外教學活動相關餐飲事項，依食品藥物管理署「餐飲業防疫管理</w:t>
            </w:r>
          </w:p>
          <w:p w14:paraId="3E519312"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措 施」辦理。</w:t>
            </w:r>
          </w:p>
        </w:tc>
        <w:tc>
          <w:tcPr>
            <w:tcW w:w="1411" w:type="dxa"/>
          </w:tcPr>
          <w:p w14:paraId="5A83E0CB" w14:textId="77777777" w:rsidR="00A06E3D" w:rsidRPr="004321FB" w:rsidRDefault="00F22DD5">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012E8E83" w14:textId="77777777">
        <w:trPr>
          <w:trHeight w:val="938"/>
        </w:trPr>
        <w:tc>
          <w:tcPr>
            <w:tcW w:w="848" w:type="dxa"/>
            <w:vMerge/>
            <w:tcBorders>
              <w:top w:val="nil"/>
            </w:tcBorders>
          </w:tcPr>
          <w:p w14:paraId="7845AC25" w14:textId="77777777" w:rsidR="00A06E3D" w:rsidRPr="004321FB" w:rsidRDefault="00A06E3D">
            <w:pPr>
              <w:rPr>
                <w:rFonts w:ascii="標楷體" w:eastAsia="標楷體" w:hAnsi="標楷體"/>
                <w:sz w:val="2"/>
                <w:szCs w:val="2"/>
              </w:rPr>
            </w:pPr>
          </w:p>
        </w:tc>
        <w:tc>
          <w:tcPr>
            <w:tcW w:w="7372" w:type="dxa"/>
          </w:tcPr>
          <w:p w14:paraId="23EA1236" w14:textId="77777777" w:rsidR="00A06E3D" w:rsidRPr="004321FB" w:rsidRDefault="00F22DD5">
            <w:pPr>
              <w:pStyle w:val="TableParagraph"/>
              <w:spacing w:before="7" w:line="223" w:lineRule="auto"/>
              <w:ind w:right="292"/>
              <w:rPr>
                <w:rFonts w:ascii="標楷體" w:eastAsia="標楷體" w:hAnsi="標楷體"/>
                <w:sz w:val="24"/>
              </w:rPr>
            </w:pPr>
            <w:r w:rsidRPr="004321FB">
              <w:rPr>
                <w:rFonts w:ascii="標楷體" w:eastAsia="標楷體" w:hAnsi="標楷體"/>
                <w:spacing w:val="-1"/>
                <w:sz w:val="24"/>
              </w:rPr>
              <w:t>學校進行實驗課程或實習實作課程，應採固定分組，學生練習時使用之設備、器材，應避免共用；如有輪替使用設備、器材之需要，</w:t>
            </w:r>
          </w:p>
          <w:p w14:paraId="65C96460" w14:textId="77777777" w:rsidR="00A06E3D" w:rsidRPr="004321FB" w:rsidRDefault="00F22DD5">
            <w:pPr>
              <w:pStyle w:val="TableParagraph"/>
              <w:spacing w:line="287" w:lineRule="exact"/>
              <w:rPr>
                <w:rFonts w:ascii="標楷體" w:eastAsia="標楷體" w:hAnsi="標楷體"/>
                <w:sz w:val="24"/>
              </w:rPr>
            </w:pPr>
            <w:r w:rsidRPr="004321FB">
              <w:rPr>
                <w:rFonts w:ascii="標楷體" w:eastAsia="標楷體" w:hAnsi="標楷體"/>
                <w:sz w:val="24"/>
              </w:rPr>
              <w:t>輪替 前應先澈底消毒。</w:t>
            </w:r>
          </w:p>
        </w:tc>
        <w:tc>
          <w:tcPr>
            <w:tcW w:w="1411" w:type="dxa"/>
          </w:tcPr>
          <w:p w14:paraId="7A1CB101" w14:textId="77777777" w:rsidR="00A06E3D" w:rsidRPr="004321FB" w:rsidRDefault="00A06E3D">
            <w:pPr>
              <w:pStyle w:val="TableParagraph"/>
              <w:spacing w:before="11"/>
              <w:ind w:left="0"/>
              <w:rPr>
                <w:rFonts w:ascii="標楷體" w:eastAsia="標楷體" w:hAnsi="標楷體"/>
                <w:b/>
                <w:sz w:val="16"/>
              </w:rPr>
            </w:pPr>
          </w:p>
          <w:p w14:paraId="39BF766A"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45DD12BC" w14:textId="77777777">
        <w:trPr>
          <w:trHeight w:val="623"/>
        </w:trPr>
        <w:tc>
          <w:tcPr>
            <w:tcW w:w="848" w:type="dxa"/>
            <w:vMerge/>
            <w:tcBorders>
              <w:top w:val="nil"/>
            </w:tcBorders>
          </w:tcPr>
          <w:p w14:paraId="721DEE6F" w14:textId="77777777" w:rsidR="00A06E3D" w:rsidRPr="004321FB" w:rsidRDefault="00A06E3D">
            <w:pPr>
              <w:rPr>
                <w:rFonts w:ascii="標楷體" w:eastAsia="標楷體" w:hAnsi="標楷體"/>
                <w:sz w:val="2"/>
                <w:szCs w:val="2"/>
              </w:rPr>
            </w:pPr>
          </w:p>
        </w:tc>
        <w:tc>
          <w:tcPr>
            <w:tcW w:w="7372" w:type="dxa"/>
          </w:tcPr>
          <w:p w14:paraId="01511709" w14:textId="77777777" w:rsidR="00A06E3D" w:rsidRPr="004321FB" w:rsidRDefault="00F22DD5">
            <w:pPr>
              <w:pStyle w:val="TableParagraph"/>
              <w:spacing w:line="312" w:lineRule="exact"/>
              <w:rPr>
                <w:rFonts w:ascii="標楷體" w:eastAsia="標楷體" w:hAnsi="標楷體"/>
                <w:sz w:val="24"/>
              </w:rPr>
            </w:pPr>
            <w:r w:rsidRPr="004321FB">
              <w:rPr>
                <w:rFonts w:ascii="標楷體" w:eastAsia="標楷體" w:hAnsi="標楷體"/>
                <w:sz w:val="24"/>
              </w:rPr>
              <w:t>技術型高中各專業群科應依群科屬性，自行訂定防疫補充規定，據</w:t>
            </w:r>
          </w:p>
          <w:p w14:paraId="1EED52EB"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以落實辦理，並備各教育主管機關查檢。</w:t>
            </w:r>
          </w:p>
        </w:tc>
        <w:tc>
          <w:tcPr>
            <w:tcW w:w="1411" w:type="dxa"/>
          </w:tcPr>
          <w:p w14:paraId="1192C004" w14:textId="77777777" w:rsidR="00A06E3D" w:rsidRPr="004321FB" w:rsidRDefault="00F22DD5">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4192CE7D" w14:textId="77777777">
        <w:trPr>
          <w:trHeight w:val="623"/>
        </w:trPr>
        <w:tc>
          <w:tcPr>
            <w:tcW w:w="848" w:type="dxa"/>
            <w:vMerge/>
            <w:tcBorders>
              <w:top w:val="nil"/>
            </w:tcBorders>
          </w:tcPr>
          <w:p w14:paraId="4D249E1C" w14:textId="77777777" w:rsidR="00A06E3D" w:rsidRPr="004321FB" w:rsidRDefault="00A06E3D">
            <w:pPr>
              <w:rPr>
                <w:rFonts w:ascii="標楷體" w:eastAsia="標楷體" w:hAnsi="標楷體"/>
                <w:sz w:val="2"/>
                <w:szCs w:val="2"/>
              </w:rPr>
            </w:pPr>
          </w:p>
        </w:tc>
        <w:tc>
          <w:tcPr>
            <w:tcW w:w="7372" w:type="dxa"/>
          </w:tcPr>
          <w:p w14:paraId="10D2783C" w14:textId="77777777" w:rsidR="00A06E3D" w:rsidRPr="004321FB" w:rsidRDefault="00F22DD5">
            <w:pPr>
              <w:pStyle w:val="TableParagraph"/>
              <w:spacing w:line="312" w:lineRule="exact"/>
              <w:rPr>
                <w:rFonts w:ascii="標楷體" w:eastAsia="標楷體" w:hAnsi="標楷體"/>
                <w:sz w:val="24"/>
              </w:rPr>
            </w:pPr>
            <w:r w:rsidRPr="004321FB">
              <w:rPr>
                <w:rFonts w:ascii="標楷體" w:eastAsia="標楷體" w:hAnsi="標楷體"/>
                <w:sz w:val="24"/>
              </w:rPr>
              <w:t>學校辦理大型集會活動如開學典禮、週會或迎新活動等，仍應採線</w:t>
            </w:r>
          </w:p>
          <w:p w14:paraId="755B4406"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上方式辦理為原則。</w:t>
            </w:r>
          </w:p>
        </w:tc>
        <w:tc>
          <w:tcPr>
            <w:tcW w:w="1411" w:type="dxa"/>
          </w:tcPr>
          <w:p w14:paraId="494D9D27" w14:textId="77777777" w:rsidR="00A06E3D" w:rsidRPr="004321FB" w:rsidRDefault="00F22DD5">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0C3613C1" w14:textId="77777777">
        <w:trPr>
          <w:trHeight w:val="1562"/>
        </w:trPr>
        <w:tc>
          <w:tcPr>
            <w:tcW w:w="848" w:type="dxa"/>
            <w:vMerge/>
            <w:tcBorders>
              <w:top w:val="nil"/>
            </w:tcBorders>
          </w:tcPr>
          <w:p w14:paraId="38086BC6" w14:textId="77777777" w:rsidR="00A06E3D" w:rsidRPr="004321FB" w:rsidRDefault="00A06E3D">
            <w:pPr>
              <w:rPr>
                <w:rFonts w:ascii="標楷體" w:eastAsia="標楷體" w:hAnsi="標楷體"/>
                <w:sz w:val="2"/>
                <w:szCs w:val="2"/>
              </w:rPr>
            </w:pPr>
          </w:p>
        </w:tc>
        <w:tc>
          <w:tcPr>
            <w:tcW w:w="7372" w:type="dxa"/>
          </w:tcPr>
          <w:p w14:paraId="361B6704" w14:textId="77777777" w:rsidR="00A06E3D" w:rsidRPr="004321FB" w:rsidRDefault="00F22DD5">
            <w:pPr>
              <w:pStyle w:val="TableParagraph"/>
              <w:spacing w:before="7" w:line="223" w:lineRule="auto"/>
              <w:ind w:right="173"/>
              <w:rPr>
                <w:rFonts w:ascii="標楷體" w:eastAsia="標楷體" w:hAnsi="標楷體"/>
                <w:sz w:val="24"/>
              </w:rPr>
            </w:pPr>
            <w:r w:rsidRPr="004321FB">
              <w:rPr>
                <w:rFonts w:ascii="標楷體" w:eastAsia="標楷體" w:hAnsi="標楷體"/>
                <w:spacing w:val="-8"/>
                <w:sz w:val="24"/>
              </w:rPr>
              <w:t>如採實體方式，請依指揮中心之「『</w:t>
            </w:r>
            <w:r w:rsidRPr="004321FB">
              <w:rPr>
                <w:rFonts w:ascii="標楷體" w:eastAsia="標楷體" w:hAnsi="標楷體" w:hint="eastAsia"/>
                <w:sz w:val="24"/>
              </w:rPr>
              <w:t>COVID-19</w:t>
            </w:r>
            <w:r w:rsidRPr="004321FB">
              <w:rPr>
                <w:rFonts w:ascii="標楷體" w:eastAsia="標楷體" w:hAnsi="標楷體"/>
                <w:sz w:val="24"/>
              </w:rPr>
              <w:t>（武漢肺炎</w:t>
            </w:r>
            <w:r w:rsidRPr="004321FB">
              <w:rPr>
                <w:rFonts w:ascii="標楷體" w:eastAsia="標楷體" w:hAnsi="標楷體"/>
                <w:spacing w:val="-120"/>
                <w:sz w:val="24"/>
              </w:rPr>
              <w:t>）</w:t>
            </w:r>
            <w:r w:rsidRPr="004321FB">
              <w:rPr>
                <w:rFonts w:ascii="標楷體" w:eastAsia="標楷體" w:hAnsi="標楷體"/>
                <w:sz w:val="24"/>
              </w:rPr>
              <w:t xml:space="preserve">』因應指引：公眾集會」及衛生福利部 </w:t>
            </w:r>
            <w:r w:rsidRPr="004321FB">
              <w:rPr>
                <w:rFonts w:ascii="標楷體" w:eastAsia="標楷體" w:hAnsi="標楷體" w:hint="eastAsia"/>
                <w:sz w:val="24"/>
              </w:rPr>
              <w:t xml:space="preserve">110 </w:t>
            </w:r>
            <w:r w:rsidRPr="004321FB">
              <w:rPr>
                <w:rFonts w:ascii="標楷體" w:eastAsia="標楷體" w:hAnsi="標楷體"/>
                <w:sz w:val="24"/>
              </w:rPr>
              <w:t xml:space="preserve">年 </w:t>
            </w:r>
            <w:r w:rsidRPr="004321FB">
              <w:rPr>
                <w:rFonts w:ascii="標楷體" w:eastAsia="標楷體" w:hAnsi="標楷體" w:hint="eastAsia"/>
                <w:sz w:val="24"/>
              </w:rPr>
              <w:t xml:space="preserve">8 </w:t>
            </w:r>
            <w:r w:rsidRPr="004321FB">
              <w:rPr>
                <w:rFonts w:ascii="標楷體" w:eastAsia="標楷體" w:hAnsi="標楷體"/>
                <w:sz w:val="24"/>
              </w:rPr>
              <w:t xml:space="preserve">月 </w:t>
            </w:r>
            <w:r w:rsidRPr="004321FB">
              <w:rPr>
                <w:rFonts w:ascii="標楷體" w:eastAsia="標楷體" w:hAnsi="標楷體" w:hint="eastAsia"/>
                <w:sz w:val="24"/>
              </w:rPr>
              <w:t xml:space="preserve">10 </w:t>
            </w:r>
            <w:r w:rsidRPr="004321FB">
              <w:rPr>
                <w:rFonts w:ascii="標楷體" w:eastAsia="標楷體" w:hAnsi="標楷體"/>
                <w:sz w:val="24"/>
              </w:rPr>
              <w:t>日公告修正之「嚴</w:t>
            </w:r>
            <w:r w:rsidRPr="004321FB">
              <w:rPr>
                <w:rFonts w:ascii="標楷體" w:eastAsia="標楷體" w:hAnsi="標楷體"/>
                <w:spacing w:val="-4"/>
                <w:sz w:val="24"/>
              </w:rPr>
              <w:t>重特殊傳 染性肺炎</w:t>
            </w:r>
            <w:r w:rsidRPr="004321FB">
              <w:rPr>
                <w:rFonts w:ascii="標楷體" w:eastAsia="標楷體" w:hAnsi="標楷體"/>
                <w:sz w:val="24"/>
              </w:rPr>
              <w:t>（</w:t>
            </w:r>
            <w:r w:rsidRPr="004321FB">
              <w:rPr>
                <w:rFonts w:ascii="標楷體" w:eastAsia="標楷體" w:hAnsi="標楷體" w:hint="eastAsia"/>
                <w:sz w:val="24"/>
              </w:rPr>
              <w:t>COVID-19</w:t>
            </w:r>
            <w:r w:rsidRPr="004321FB">
              <w:rPr>
                <w:rFonts w:ascii="標楷體" w:eastAsia="標楷體" w:hAnsi="標楷體"/>
                <w:sz w:val="24"/>
              </w:rPr>
              <w:t>）第二級疫情警戒標準及防疫措施裁</w:t>
            </w:r>
            <w:r w:rsidRPr="004321FB">
              <w:rPr>
                <w:rFonts w:ascii="標楷體" w:eastAsia="標楷體" w:hAnsi="標楷體"/>
                <w:spacing w:val="-12"/>
                <w:sz w:val="24"/>
              </w:rPr>
              <w:t xml:space="preserve">罰規定」，集會活動人數上限室內 </w:t>
            </w:r>
            <w:r w:rsidRPr="004321FB">
              <w:rPr>
                <w:rFonts w:ascii="標楷體" w:eastAsia="標楷體" w:hAnsi="標楷體" w:hint="eastAsia"/>
                <w:sz w:val="24"/>
              </w:rPr>
              <w:t xml:space="preserve">50 </w:t>
            </w:r>
            <w:r w:rsidRPr="004321FB">
              <w:rPr>
                <w:rFonts w:ascii="標楷體" w:eastAsia="標楷體" w:hAnsi="標楷體"/>
                <w:sz w:val="24"/>
              </w:rPr>
              <w:t xml:space="preserve">人，室外 </w:t>
            </w:r>
            <w:r w:rsidRPr="004321FB">
              <w:rPr>
                <w:rFonts w:ascii="標楷體" w:eastAsia="標楷體" w:hAnsi="標楷體" w:hint="eastAsia"/>
                <w:sz w:val="24"/>
              </w:rPr>
              <w:t xml:space="preserve">100 </w:t>
            </w:r>
            <w:r w:rsidRPr="004321FB">
              <w:rPr>
                <w:rFonts w:ascii="標楷體" w:eastAsia="標楷體" w:hAnsi="標楷體"/>
                <w:sz w:val="24"/>
              </w:rPr>
              <w:t>人之措施辦</w:t>
            </w:r>
          </w:p>
          <w:p w14:paraId="544BE75C" w14:textId="77777777" w:rsidR="00A06E3D" w:rsidRPr="004321FB" w:rsidRDefault="00F22DD5">
            <w:pPr>
              <w:pStyle w:val="TableParagraph"/>
              <w:spacing w:line="287" w:lineRule="exact"/>
              <w:rPr>
                <w:rFonts w:ascii="標楷體" w:eastAsia="標楷體" w:hAnsi="標楷體"/>
                <w:sz w:val="24"/>
              </w:rPr>
            </w:pPr>
            <w:r w:rsidRPr="004321FB">
              <w:rPr>
                <w:rFonts w:ascii="標楷體" w:eastAsia="標楷體" w:hAnsi="標楷體"/>
                <w:sz w:val="24"/>
              </w:rPr>
              <w:t>理，超過人數應提報防疫計畫報請地方主管機關核准後實施。</w:t>
            </w:r>
          </w:p>
        </w:tc>
        <w:tc>
          <w:tcPr>
            <w:tcW w:w="1411" w:type="dxa"/>
          </w:tcPr>
          <w:p w14:paraId="7EF78544" w14:textId="77777777" w:rsidR="00A06E3D" w:rsidRPr="004321FB" w:rsidRDefault="00A06E3D">
            <w:pPr>
              <w:pStyle w:val="TableParagraph"/>
              <w:spacing w:before="15"/>
              <w:ind w:left="0"/>
              <w:rPr>
                <w:rFonts w:ascii="標楷體" w:eastAsia="標楷體" w:hAnsi="標楷體"/>
                <w:b/>
                <w:sz w:val="33"/>
              </w:rPr>
            </w:pPr>
          </w:p>
          <w:p w14:paraId="78C08187"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4BEA0A2A" w14:textId="77777777">
        <w:trPr>
          <w:trHeight w:val="623"/>
        </w:trPr>
        <w:tc>
          <w:tcPr>
            <w:tcW w:w="848" w:type="dxa"/>
            <w:vMerge w:val="restart"/>
          </w:tcPr>
          <w:p w14:paraId="11A08265" w14:textId="77777777" w:rsidR="00A06E3D" w:rsidRPr="004321FB" w:rsidRDefault="00A06E3D">
            <w:pPr>
              <w:pStyle w:val="TableParagraph"/>
              <w:ind w:left="0"/>
              <w:rPr>
                <w:rFonts w:ascii="標楷體" w:eastAsia="標楷體" w:hAnsi="標楷體"/>
                <w:b/>
                <w:sz w:val="24"/>
              </w:rPr>
            </w:pPr>
          </w:p>
          <w:p w14:paraId="55B727C5" w14:textId="77777777" w:rsidR="00A06E3D" w:rsidRPr="004321FB" w:rsidRDefault="00A06E3D">
            <w:pPr>
              <w:pStyle w:val="TableParagraph"/>
              <w:ind w:left="0"/>
              <w:rPr>
                <w:rFonts w:ascii="標楷體" w:eastAsia="標楷體" w:hAnsi="標楷體"/>
                <w:b/>
                <w:sz w:val="24"/>
              </w:rPr>
            </w:pPr>
          </w:p>
          <w:p w14:paraId="6E7D8A8E" w14:textId="77777777" w:rsidR="00A06E3D" w:rsidRPr="004321FB" w:rsidRDefault="00A06E3D">
            <w:pPr>
              <w:pStyle w:val="TableParagraph"/>
              <w:ind w:left="0"/>
              <w:rPr>
                <w:rFonts w:ascii="標楷體" w:eastAsia="標楷體" w:hAnsi="標楷體"/>
                <w:b/>
                <w:sz w:val="24"/>
              </w:rPr>
            </w:pPr>
          </w:p>
          <w:p w14:paraId="61394931" w14:textId="77777777" w:rsidR="00A06E3D" w:rsidRPr="004321FB" w:rsidRDefault="00A06E3D">
            <w:pPr>
              <w:pStyle w:val="TableParagraph"/>
              <w:ind w:left="0"/>
              <w:rPr>
                <w:rFonts w:ascii="標楷體" w:eastAsia="標楷體" w:hAnsi="標楷體"/>
                <w:b/>
                <w:sz w:val="24"/>
              </w:rPr>
            </w:pPr>
          </w:p>
          <w:p w14:paraId="6DB9D44F" w14:textId="77777777" w:rsidR="00A06E3D" w:rsidRPr="004321FB" w:rsidRDefault="00A06E3D">
            <w:pPr>
              <w:pStyle w:val="TableParagraph"/>
              <w:ind w:left="0"/>
              <w:rPr>
                <w:rFonts w:ascii="標楷體" w:eastAsia="標楷體" w:hAnsi="標楷體"/>
                <w:b/>
                <w:sz w:val="24"/>
              </w:rPr>
            </w:pPr>
          </w:p>
          <w:p w14:paraId="0D12D00A" w14:textId="77777777" w:rsidR="00A06E3D" w:rsidRPr="004321FB" w:rsidRDefault="00A06E3D">
            <w:pPr>
              <w:pStyle w:val="TableParagraph"/>
              <w:spacing w:before="3"/>
              <w:ind w:left="0"/>
              <w:rPr>
                <w:rFonts w:ascii="標楷體" w:eastAsia="標楷體" w:hAnsi="標楷體"/>
                <w:b/>
                <w:sz w:val="19"/>
              </w:rPr>
            </w:pPr>
          </w:p>
          <w:p w14:paraId="25C3D47E" w14:textId="77777777" w:rsidR="00A06E3D" w:rsidRPr="004321FB" w:rsidRDefault="00F22DD5">
            <w:pPr>
              <w:pStyle w:val="TableParagraph"/>
              <w:spacing w:line="223" w:lineRule="auto"/>
              <w:ind w:left="185" w:right="170"/>
              <w:jc w:val="both"/>
              <w:rPr>
                <w:rFonts w:ascii="標楷體" w:eastAsia="標楷體" w:hAnsi="標楷體"/>
                <w:sz w:val="24"/>
              </w:rPr>
            </w:pPr>
            <w:r w:rsidRPr="004321FB">
              <w:rPr>
                <w:rFonts w:ascii="標楷體" w:eastAsia="標楷體" w:hAnsi="標楷體"/>
                <w:spacing w:val="-2"/>
                <w:sz w:val="24"/>
              </w:rPr>
              <w:t>餐飲管理措施</w:t>
            </w:r>
          </w:p>
        </w:tc>
        <w:tc>
          <w:tcPr>
            <w:tcW w:w="7372" w:type="dxa"/>
          </w:tcPr>
          <w:p w14:paraId="64BBBCD7" w14:textId="77777777" w:rsidR="00A06E3D" w:rsidRPr="004321FB" w:rsidRDefault="00F22DD5">
            <w:pPr>
              <w:pStyle w:val="TableParagraph"/>
              <w:spacing w:line="312" w:lineRule="exact"/>
              <w:rPr>
                <w:rFonts w:ascii="標楷體" w:eastAsia="標楷體" w:hAnsi="標楷體"/>
                <w:sz w:val="24"/>
              </w:rPr>
            </w:pPr>
            <w:r w:rsidRPr="004321FB">
              <w:rPr>
                <w:rFonts w:ascii="標楷體" w:eastAsia="標楷體" w:hAnsi="標楷體"/>
                <w:sz w:val="24"/>
              </w:rPr>
              <w:t>學校及幼兒園應加強清潔消毒飲水機，並加註標示僅供裝水用，不</w:t>
            </w:r>
          </w:p>
          <w:p w14:paraId="1148607F"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得以口就飲；如無法定期清潔消毒飲水機，應暫時封閉使用。</w:t>
            </w:r>
          </w:p>
        </w:tc>
        <w:tc>
          <w:tcPr>
            <w:tcW w:w="1411" w:type="dxa"/>
          </w:tcPr>
          <w:p w14:paraId="20AA9A31" w14:textId="77777777" w:rsidR="00A06E3D" w:rsidRPr="004321FB" w:rsidRDefault="00F22DD5">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3B38F189" w14:textId="77777777">
        <w:trPr>
          <w:trHeight w:val="625"/>
        </w:trPr>
        <w:tc>
          <w:tcPr>
            <w:tcW w:w="848" w:type="dxa"/>
            <w:vMerge/>
            <w:tcBorders>
              <w:top w:val="nil"/>
            </w:tcBorders>
          </w:tcPr>
          <w:p w14:paraId="6C94C838" w14:textId="77777777" w:rsidR="00A06E3D" w:rsidRPr="004321FB" w:rsidRDefault="00A06E3D">
            <w:pPr>
              <w:rPr>
                <w:rFonts w:ascii="標楷體" w:eastAsia="標楷體" w:hAnsi="標楷體"/>
                <w:sz w:val="2"/>
                <w:szCs w:val="2"/>
              </w:rPr>
            </w:pPr>
          </w:p>
        </w:tc>
        <w:tc>
          <w:tcPr>
            <w:tcW w:w="7372" w:type="dxa"/>
          </w:tcPr>
          <w:p w14:paraId="22D1F9D1" w14:textId="77777777" w:rsidR="00A06E3D" w:rsidRPr="004321FB" w:rsidRDefault="00F22DD5">
            <w:pPr>
              <w:pStyle w:val="TableParagraph"/>
              <w:spacing w:line="313" w:lineRule="exact"/>
              <w:rPr>
                <w:rFonts w:ascii="標楷體" w:eastAsia="標楷體" w:hAnsi="標楷體"/>
                <w:sz w:val="24"/>
              </w:rPr>
            </w:pPr>
            <w:r w:rsidRPr="004321FB">
              <w:rPr>
                <w:rFonts w:ascii="標楷體" w:eastAsia="標楷體" w:hAnsi="標楷體"/>
                <w:sz w:val="24"/>
              </w:rPr>
              <w:t>學校及幼兒園應加強審視餐食製作、供應相關衛生安全管理及防疫</w:t>
            </w:r>
          </w:p>
          <w:p w14:paraId="6C6988EF" w14:textId="77777777" w:rsidR="00A06E3D" w:rsidRPr="004321FB" w:rsidRDefault="00F22DD5">
            <w:pPr>
              <w:pStyle w:val="TableParagraph"/>
              <w:spacing w:line="293" w:lineRule="exact"/>
              <w:rPr>
                <w:rFonts w:ascii="標楷體" w:eastAsia="標楷體" w:hAnsi="標楷體"/>
                <w:sz w:val="24"/>
              </w:rPr>
            </w:pPr>
            <w:r w:rsidRPr="004321FB">
              <w:rPr>
                <w:rFonts w:ascii="標楷體" w:eastAsia="標楷體" w:hAnsi="標楷體"/>
                <w:sz w:val="24"/>
              </w:rPr>
              <w:t>措施。</w:t>
            </w:r>
          </w:p>
        </w:tc>
        <w:tc>
          <w:tcPr>
            <w:tcW w:w="1411" w:type="dxa"/>
          </w:tcPr>
          <w:p w14:paraId="27B73A01" w14:textId="77777777" w:rsidR="00A06E3D" w:rsidRPr="004321FB" w:rsidRDefault="00F22DD5">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18DCCBFC" w14:textId="77777777">
        <w:trPr>
          <w:trHeight w:val="1560"/>
        </w:trPr>
        <w:tc>
          <w:tcPr>
            <w:tcW w:w="848" w:type="dxa"/>
            <w:vMerge/>
            <w:tcBorders>
              <w:top w:val="nil"/>
            </w:tcBorders>
          </w:tcPr>
          <w:p w14:paraId="1296DEF4" w14:textId="77777777" w:rsidR="00A06E3D" w:rsidRPr="004321FB" w:rsidRDefault="00A06E3D">
            <w:pPr>
              <w:rPr>
                <w:rFonts w:ascii="標楷體" w:eastAsia="標楷體" w:hAnsi="標楷體"/>
                <w:sz w:val="2"/>
                <w:szCs w:val="2"/>
              </w:rPr>
            </w:pPr>
          </w:p>
        </w:tc>
        <w:tc>
          <w:tcPr>
            <w:tcW w:w="7372" w:type="dxa"/>
          </w:tcPr>
          <w:p w14:paraId="40F3E360" w14:textId="77777777" w:rsidR="00A06E3D" w:rsidRPr="004321FB" w:rsidRDefault="00F22DD5">
            <w:pPr>
              <w:pStyle w:val="TableParagraph"/>
              <w:spacing w:before="4" w:line="223" w:lineRule="auto"/>
              <w:ind w:right="293"/>
              <w:jc w:val="both"/>
              <w:rPr>
                <w:rFonts w:ascii="標楷體" w:eastAsia="標楷體" w:hAnsi="標楷體"/>
                <w:sz w:val="24"/>
              </w:rPr>
            </w:pPr>
            <w:r w:rsidRPr="004321FB">
              <w:rPr>
                <w:rFonts w:ascii="標楷體" w:eastAsia="標楷體" w:hAnsi="標楷體"/>
                <w:spacing w:val="-1"/>
                <w:sz w:val="24"/>
              </w:rPr>
              <w:t>廚務人員應符合學校衛生法、食品安全衛生管理法之良好衛生規範準則、學校餐廳廚房員生消費合作社衛生管理辦法相關規定，並加強手部清潔、落實量測體溫及環境清潔消毒工作，另應佩戴個人專用及完整之防護具</w:t>
            </w:r>
            <w:r w:rsidRPr="004321FB">
              <w:rPr>
                <w:rFonts w:ascii="標楷體" w:eastAsia="標楷體" w:hAnsi="標楷體" w:hint="eastAsia"/>
                <w:sz w:val="24"/>
              </w:rPr>
              <w:t>(</w:t>
            </w:r>
            <w:r w:rsidRPr="004321FB">
              <w:rPr>
                <w:rFonts w:ascii="標楷體" w:eastAsia="標楷體" w:hAnsi="標楷體"/>
                <w:sz w:val="24"/>
              </w:rPr>
              <w:t>包括帽子、口罩等</w:t>
            </w:r>
            <w:r w:rsidRPr="004321FB">
              <w:rPr>
                <w:rFonts w:ascii="標楷體" w:eastAsia="標楷體" w:hAnsi="標楷體" w:hint="eastAsia"/>
                <w:sz w:val="24"/>
              </w:rPr>
              <w:t>)</w:t>
            </w:r>
            <w:r w:rsidRPr="004321FB">
              <w:rPr>
                <w:rFonts w:ascii="標楷體" w:eastAsia="標楷體" w:hAnsi="標楷體"/>
                <w:sz w:val="24"/>
              </w:rPr>
              <w:t>，並視情形加強相關防疫措</w:t>
            </w:r>
          </w:p>
          <w:p w14:paraId="67669E35" w14:textId="77777777" w:rsidR="00A06E3D" w:rsidRPr="004321FB" w:rsidRDefault="00F22DD5">
            <w:pPr>
              <w:pStyle w:val="TableParagraph"/>
              <w:spacing w:line="287" w:lineRule="exact"/>
              <w:rPr>
                <w:rFonts w:ascii="標楷體" w:eastAsia="標楷體" w:hAnsi="標楷體"/>
                <w:sz w:val="24"/>
              </w:rPr>
            </w:pPr>
            <w:r w:rsidRPr="004321FB">
              <w:rPr>
                <w:rFonts w:ascii="標楷體" w:eastAsia="標楷體" w:hAnsi="標楷體"/>
                <w:sz w:val="24"/>
              </w:rPr>
              <w:t>施。</w:t>
            </w:r>
          </w:p>
        </w:tc>
        <w:tc>
          <w:tcPr>
            <w:tcW w:w="1411" w:type="dxa"/>
          </w:tcPr>
          <w:p w14:paraId="66D04A44" w14:textId="77777777" w:rsidR="00A06E3D" w:rsidRPr="004321FB" w:rsidRDefault="00A06E3D">
            <w:pPr>
              <w:pStyle w:val="TableParagraph"/>
              <w:spacing w:before="12"/>
              <w:ind w:left="0"/>
              <w:rPr>
                <w:rFonts w:ascii="標楷體" w:eastAsia="標楷體" w:hAnsi="標楷體"/>
                <w:b/>
                <w:sz w:val="33"/>
              </w:rPr>
            </w:pPr>
          </w:p>
          <w:p w14:paraId="5FBE0BEF"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103B343E" w14:textId="77777777">
        <w:trPr>
          <w:trHeight w:val="938"/>
        </w:trPr>
        <w:tc>
          <w:tcPr>
            <w:tcW w:w="848" w:type="dxa"/>
            <w:vMerge/>
            <w:tcBorders>
              <w:top w:val="nil"/>
            </w:tcBorders>
          </w:tcPr>
          <w:p w14:paraId="698A3532" w14:textId="77777777" w:rsidR="00A06E3D" w:rsidRPr="004321FB" w:rsidRDefault="00A06E3D">
            <w:pPr>
              <w:rPr>
                <w:rFonts w:ascii="標楷體" w:eastAsia="標楷體" w:hAnsi="標楷體"/>
                <w:sz w:val="2"/>
                <w:szCs w:val="2"/>
              </w:rPr>
            </w:pPr>
          </w:p>
        </w:tc>
        <w:tc>
          <w:tcPr>
            <w:tcW w:w="7372" w:type="dxa"/>
          </w:tcPr>
          <w:p w14:paraId="7627B745" w14:textId="77777777" w:rsidR="00A06E3D" w:rsidRPr="004321FB" w:rsidRDefault="00F22DD5">
            <w:pPr>
              <w:pStyle w:val="TableParagraph"/>
              <w:spacing w:before="4" w:line="223" w:lineRule="auto"/>
              <w:ind w:right="292"/>
              <w:rPr>
                <w:rFonts w:ascii="標楷體" w:eastAsia="標楷體" w:hAnsi="標楷體"/>
                <w:sz w:val="24"/>
              </w:rPr>
            </w:pPr>
            <w:r w:rsidRPr="004321FB">
              <w:rPr>
                <w:rFonts w:ascii="標楷體" w:eastAsia="標楷體" w:hAnsi="標楷體"/>
                <w:sz w:val="24"/>
              </w:rPr>
              <w:t>配膳人員</w:t>
            </w:r>
            <w:r w:rsidRPr="004321FB">
              <w:rPr>
                <w:rFonts w:ascii="標楷體" w:eastAsia="標楷體" w:hAnsi="標楷體" w:hint="eastAsia"/>
                <w:sz w:val="24"/>
              </w:rPr>
              <w:t>:</w:t>
            </w:r>
            <w:r w:rsidRPr="004321FB">
              <w:rPr>
                <w:rFonts w:ascii="標楷體" w:eastAsia="標楷體" w:hAnsi="標楷體"/>
                <w:sz w:val="24"/>
              </w:rPr>
              <w:t>班級應固定人員執行配膳作業，配膳前落實正確手部清</w:t>
            </w:r>
            <w:r w:rsidRPr="004321FB">
              <w:rPr>
                <w:rFonts w:ascii="標楷體" w:eastAsia="標楷體" w:hAnsi="標楷體"/>
                <w:spacing w:val="-1"/>
                <w:sz w:val="24"/>
              </w:rPr>
              <w:t>潔、量測體溫、戴口罩等防護，桌面及環境清潔消毒，落實學生飯</w:t>
            </w:r>
          </w:p>
          <w:p w14:paraId="6CAED8C9" w14:textId="77777777" w:rsidR="00A06E3D" w:rsidRPr="004321FB" w:rsidRDefault="00F22DD5">
            <w:pPr>
              <w:pStyle w:val="TableParagraph"/>
              <w:spacing w:line="289" w:lineRule="exact"/>
              <w:rPr>
                <w:rFonts w:ascii="標楷體" w:eastAsia="標楷體" w:hAnsi="標楷體"/>
                <w:sz w:val="24"/>
              </w:rPr>
            </w:pPr>
            <w:r w:rsidRPr="004321FB">
              <w:rPr>
                <w:rFonts w:ascii="標楷體" w:eastAsia="標楷體" w:hAnsi="標楷體"/>
                <w:sz w:val="24"/>
              </w:rPr>
              <w:t>前正確洗手，配膳過程不說話、不嬉戲等措施。</w:t>
            </w:r>
          </w:p>
        </w:tc>
        <w:tc>
          <w:tcPr>
            <w:tcW w:w="1411" w:type="dxa"/>
          </w:tcPr>
          <w:p w14:paraId="0ABF87A4" w14:textId="77777777" w:rsidR="00A06E3D" w:rsidRPr="004321FB" w:rsidRDefault="00A06E3D">
            <w:pPr>
              <w:pStyle w:val="TableParagraph"/>
              <w:spacing w:before="9"/>
              <w:ind w:left="0"/>
              <w:rPr>
                <w:rFonts w:ascii="標楷體" w:eastAsia="標楷體" w:hAnsi="標楷體"/>
                <w:b/>
                <w:sz w:val="16"/>
              </w:rPr>
            </w:pPr>
          </w:p>
          <w:p w14:paraId="70C3525A"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5099DDF3" w14:textId="77777777">
        <w:trPr>
          <w:trHeight w:val="935"/>
        </w:trPr>
        <w:tc>
          <w:tcPr>
            <w:tcW w:w="848" w:type="dxa"/>
            <w:vMerge/>
            <w:tcBorders>
              <w:top w:val="nil"/>
            </w:tcBorders>
          </w:tcPr>
          <w:p w14:paraId="4A4FF794" w14:textId="77777777" w:rsidR="00A06E3D" w:rsidRPr="004321FB" w:rsidRDefault="00A06E3D">
            <w:pPr>
              <w:rPr>
                <w:rFonts w:ascii="標楷體" w:eastAsia="標楷體" w:hAnsi="標楷體"/>
                <w:sz w:val="2"/>
                <w:szCs w:val="2"/>
              </w:rPr>
            </w:pPr>
          </w:p>
        </w:tc>
        <w:tc>
          <w:tcPr>
            <w:tcW w:w="7372" w:type="dxa"/>
          </w:tcPr>
          <w:p w14:paraId="78D9C66C" w14:textId="77777777" w:rsidR="00A06E3D" w:rsidRPr="004321FB" w:rsidRDefault="00F22DD5">
            <w:pPr>
              <w:pStyle w:val="TableParagraph"/>
              <w:spacing w:before="4" w:line="223" w:lineRule="auto"/>
              <w:ind w:right="292"/>
              <w:rPr>
                <w:rFonts w:ascii="標楷體" w:eastAsia="標楷體" w:hAnsi="標楷體"/>
                <w:sz w:val="24"/>
              </w:rPr>
            </w:pPr>
            <w:r w:rsidRPr="004321FB">
              <w:rPr>
                <w:rFonts w:ascii="標楷體" w:eastAsia="標楷體" w:hAnsi="標楷體"/>
                <w:spacing w:val="-1"/>
                <w:sz w:val="24"/>
              </w:rPr>
              <w:t>用餐期間，應維持用餐環境通風良好，以個人套餐並使用隔板入座或維持社交距離用餐，以且不得併桌共餐；用餐期間禁止交談，用</w:t>
            </w:r>
          </w:p>
          <w:p w14:paraId="559E1F62" w14:textId="77777777" w:rsidR="00A06E3D" w:rsidRPr="004321FB" w:rsidRDefault="00F22DD5">
            <w:pPr>
              <w:pStyle w:val="TableParagraph"/>
              <w:spacing w:line="287" w:lineRule="exact"/>
              <w:rPr>
                <w:rFonts w:ascii="標楷體" w:eastAsia="標楷體" w:hAnsi="標楷體"/>
                <w:sz w:val="24"/>
              </w:rPr>
            </w:pPr>
            <w:r w:rsidRPr="004321FB">
              <w:rPr>
                <w:rFonts w:ascii="標楷體" w:eastAsia="標楷體" w:hAnsi="標楷體"/>
                <w:sz w:val="24"/>
              </w:rPr>
              <w:t>餐完畢落實桌面清潔及消毒。</w:t>
            </w:r>
          </w:p>
        </w:tc>
        <w:tc>
          <w:tcPr>
            <w:tcW w:w="1411" w:type="dxa"/>
          </w:tcPr>
          <w:p w14:paraId="2E26E013" w14:textId="77777777" w:rsidR="00A06E3D" w:rsidRPr="004321FB" w:rsidRDefault="00A06E3D">
            <w:pPr>
              <w:pStyle w:val="TableParagraph"/>
              <w:spacing w:before="9"/>
              <w:ind w:left="0"/>
              <w:rPr>
                <w:rFonts w:ascii="標楷體" w:eastAsia="標楷體" w:hAnsi="標楷體"/>
                <w:b/>
                <w:sz w:val="16"/>
              </w:rPr>
            </w:pPr>
          </w:p>
          <w:p w14:paraId="246EFAD7"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624CDEAB" w14:textId="77777777">
        <w:trPr>
          <w:trHeight w:val="1250"/>
        </w:trPr>
        <w:tc>
          <w:tcPr>
            <w:tcW w:w="848" w:type="dxa"/>
            <w:vMerge/>
            <w:tcBorders>
              <w:top w:val="nil"/>
            </w:tcBorders>
          </w:tcPr>
          <w:p w14:paraId="39E496EF" w14:textId="77777777" w:rsidR="00A06E3D" w:rsidRPr="004321FB" w:rsidRDefault="00A06E3D">
            <w:pPr>
              <w:rPr>
                <w:rFonts w:ascii="標楷體" w:eastAsia="標楷體" w:hAnsi="標楷體"/>
                <w:sz w:val="2"/>
                <w:szCs w:val="2"/>
              </w:rPr>
            </w:pPr>
          </w:p>
        </w:tc>
        <w:tc>
          <w:tcPr>
            <w:tcW w:w="7372" w:type="dxa"/>
          </w:tcPr>
          <w:p w14:paraId="117F18A2" w14:textId="77777777" w:rsidR="00A06E3D" w:rsidRPr="004321FB" w:rsidRDefault="00F22DD5">
            <w:pPr>
              <w:pStyle w:val="TableParagraph"/>
              <w:spacing w:before="4" w:line="223" w:lineRule="auto"/>
              <w:ind w:right="173"/>
              <w:rPr>
                <w:rFonts w:ascii="標楷體" w:eastAsia="標楷體" w:hAnsi="標楷體"/>
                <w:sz w:val="24"/>
              </w:rPr>
            </w:pPr>
            <w:r w:rsidRPr="004321FB">
              <w:rPr>
                <w:rFonts w:ascii="標楷體" w:eastAsia="標楷體" w:hAnsi="標楷體"/>
                <w:spacing w:val="-6"/>
                <w:sz w:val="24"/>
              </w:rPr>
              <w:t>校內美食街及商店應遵守「餐飲業防疫管理措施」，落實用餐實聯</w:t>
            </w:r>
            <w:r w:rsidRPr="004321FB">
              <w:rPr>
                <w:rFonts w:ascii="標楷體" w:eastAsia="標楷體" w:hAnsi="標楷體"/>
                <w:spacing w:val="1"/>
                <w:sz w:val="24"/>
              </w:rPr>
              <w:t xml:space="preserve"> </w:t>
            </w:r>
            <w:r w:rsidRPr="004321FB">
              <w:rPr>
                <w:rFonts w:ascii="標楷體" w:eastAsia="標楷體" w:hAnsi="標楷體"/>
                <w:spacing w:val="-1"/>
                <w:sz w:val="24"/>
              </w:rPr>
              <w:t>制、環境定期清潔</w:t>
            </w:r>
            <w:r w:rsidRPr="004321FB">
              <w:rPr>
                <w:rFonts w:ascii="標楷體" w:eastAsia="標楷體" w:hAnsi="標楷體" w:hint="eastAsia"/>
                <w:sz w:val="24"/>
              </w:rPr>
              <w:t>/</w:t>
            </w:r>
            <w:r w:rsidRPr="004321FB">
              <w:rPr>
                <w:rFonts w:ascii="標楷體" w:eastAsia="標楷體" w:hAnsi="標楷體"/>
                <w:sz w:val="24"/>
              </w:rPr>
              <w:t>消毒，從業人員佩戴口罩、勤洗手，並協助顧客量測體溫、手部消毒、並符合不共用夾子及前組顧客離開後清潔消</w:t>
            </w:r>
          </w:p>
          <w:p w14:paraId="53E0AF1B" w14:textId="77777777" w:rsidR="00A06E3D" w:rsidRPr="004321FB" w:rsidRDefault="00F22DD5">
            <w:pPr>
              <w:pStyle w:val="TableParagraph"/>
              <w:spacing w:line="289" w:lineRule="exact"/>
              <w:rPr>
                <w:rFonts w:ascii="標楷體" w:eastAsia="標楷體" w:hAnsi="標楷體"/>
                <w:sz w:val="24"/>
              </w:rPr>
            </w:pPr>
            <w:r w:rsidRPr="004321FB">
              <w:rPr>
                <w:rFonts w:ascii="標楷體" w:eastAsia="標楷體" w:hAnsi="標楷體"/>
                <w:sz w:val="24"/>
              </w:rPr>
              <w:t>毒桌面等防護措施。</w:t>
            </w:r>
          </w:p>
        </w:tc>
        <w:tc>
          <w:tcPr>
            <w:tcW w:w="1411" w:type="dxa"/>
          </w:tcPr>
          <w:p w14:paraId="6DAA77BF" w14:textId="77777777" w:rsidR="00A06E3D" w:rsidRPr="004321FB" w:rsidRDefault="00A06E3D">
            <w:pPr>
              <w:pStyle w:val="TableParagraph"/>
              <w:spacing w:before="1"/>
              <w:ind w:left="0"/>
              <w:rPr>
                <w:rFonts w:ascii="標楷體" w:eastAsia="標楷體" w:hAnsi="標楷體"/>
                <w:b/>
                <w:sz w:val="25"/>
              </w:rPr>
            </w:pPr>
          </w:p>
          <w:p w14:paraId="3FC0CB87" w14:textId="77777777" w:rsidR="00A06E3D" w:rsidRPr="004321FB" w:rsidRDefault="00F22DD5">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bl>
    <w:p w14:paraId="3A074427" w14:textId="77777777" w:rsidR="00A06E3D" w:rsidRPr="004321FB" w:rsidRDefault="00A06E3D">
      <w:pPr>
        <w:jc w:val="center"/>
        <w:rPr>
          <w:rFonts w:ascii="標楷體" w:eastAsia="標楷體" w:hAnsi="標楷體"/>
          <w:sz w:val="24"/>
        </w:rPr>
        <w:sectPr w:rsidR="00A06E3D" w:rsidRPr="004321FB">
          <w:pgSz w:w="11910" w:h="16840"/>
          <w:pgMar w:top="600" w:right="1020" w:bottom="1340" w:left="1020" w:header="0" w:footer="1156"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7372"/>
        <w:gridCol w:w="1411"/>
      </w:tblGrid>
      <w:tr w:rsidR="00A06E3D" w:rsidRPr="004321FB" w14:paraId="19916F8F" w14:textId="77777777">
        <w:trPr>
          <w:trHeight w:val="623"/>
        </w:trPr>
        <w:tc>
          <w:tcPr>
            <w:tcW w:w="848" w:type="dxa"/>
          </w:tcPr>
          <w:p w14:paraId="43CE5393" w14:textId="77777777" w:rsidR="00A06E3D" w:rsidRPr="004321FB" w:rsidRDefault="00A06E3D">
            <w:pPr>
              <w:pStyle w:val="TableParagraph"/>
              <w:ind w:left="0"/>
              <w:rPr>
                <w:rFonts w:ascii="標楷體" w:eastAsia="標楷體" w:hAnsi="標楷體"/>
                <w:sz w:val="24"/>
              </w:rPr>
            </w:pPr>
          </w:p>
        </w:tc>
        <w:tc>
          <w:tcPr>
            <w:tcW w:w="7372" w:type="dxa"/>
          </w:tcPr>
          <w:p w14:paraId="5D690C36" w14:textId="77777777" w:rsidR="00A06E3D" w:rsidRPr="004321FB" w:rsidRDefault="00F22DD5">
            <w:pPr>
              <w:pStyle w:val="TableParagraph"/>
              <w:spacing w:line="312" w:lineRule="exact"/>
              <w:rPr>
                <w:rFonts w:ascii="標楷體" w:eastAsia="標楷體" w:hAnsi="標楷體"/>
                <w:sz w:val="24"/>
              </w:rPr>
            </w:pPr>
            <w:r w:rsidRPr="004321FB">
              <w:rPr>
                <w:rFonts w:ascii="標楷體" w:eastAsia="標楷體" w:hAnsi="標楷體"/>
                <w:sz w:val="24"/>
              </w:rPr>
              <w:t>第二級疫情警戒未解除前，應加強外訂餐食送餐人員實聯制等管理</w:t>
            </w:r>
          </w:p>
          <w:p w14:paraId="22065D58"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及防疫措施。</w:t>
            </w:r>
          </w:p>
        </w:tc>
        <w:tc>
          <w:tcPr>
            <w:tcW w:w="1411" w:type="dxa"/>
          </w:tcPr>
          <w:p w14:paraId="6937B7C2" w14:textId="77777777" w:rsidR="00A06E3D" w:rsidRPr="004321FB" w:rsidRDefault="00F22DD5">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0B6550" w:rsidRPr="004321FB" w14:paraId="251D4098" w14:textId="77777777" w:rsidTr="000B6550">
        <w:trPr>
          <w:trHeight w:val="626"/>
        </w:trPr>
        <w:tc>
          <w:tcPr>
            <w:tcW w:w="848" w:type="dxa"/>
            <w:vMerge w:val="restart"/>
            <w:vAlign w:val="center"/>
          </w:tcPr>
          <w:p w14:paraId="7B7191DE" w14:textId="77777777" w:rsidR="000B6550" w:rsidRPr="004321FB" w:rsidRDefault="000B6550" w:rsidP="000B6550">
            <w:pPr>
              <w:pStyle w:val="TableParagraph"/>
              <w:spacing w:before="168" w:line="223" w:lineRule="auto"/>
              <w:ind w:left="185" w:right="170"/>
              <w:jc w:val="center"/>
              <w:rPr>
                <w:rFonts w:ascii="標楷體" w:eastAsia="標楷體" w:hAnsi="標楷體"/>
                <w:sz w:val="24"/>
              </w:rPr>
            </w:pPr>
            <w:r w:rsidRPr="004321FB">
              <w:rPr>
                <w:rFonts w:ascii="標楷體" w:eastAsia="標楷體" w:hAnsi="標楷體"/>
                <w:spacing w:val="-2"/>
                <w:sz w:val="24"/>
              </w:rPr>
              <w:t>校園開放規定</w:t>
            </w:r>
          </w:p>
        </w:tc>
        <w:tc>
          <w:tcPr>
            <w:tcW w:w="7372" w:type="dxa"/>
          </w:tcPr>
          <w:p w14:paraId="4EF5F872" w14:textId="77777777" w:rsidR="000B6550" w:rsidRPr="004321FB" w:rsidRDefault="000B6550">
            <w:pPr>
              <w:pStyle w:val="TableParagraph"/>
              <w:spacing w:line="313" w:lineRule="exact"/>
              <w:rPr>
                <w:rFonts w:ascii="標楷體" w:eastAsia="標楷體" w:hAnsi="標楷體"/>
                <w:sz w:val="24"/>
              </w:rPr>
            </w:pPr>
            <w:r w:rsidRPr="004321FB">
              <w:rPr>
                <w:rFonts w:ascii="標楷體" w:eastAsia="標楷體" w:hAnsi="標楷體"/>
                <w:sz w:val="24"/>
              </w:rPr>
              <w:t>如為居家隔離、居家檢疫、加強自主健康管理及自主健康管理者，</w:t>
            </w:r>
          </w:p>
          <w:p w14:paraId="4D48FE90" w14:textId="77777777" w:rsidR="000B6550" w:rsidRPr="004321FB" w:rsidRDefault="000B6550">
            <w:pPr>
              <w:pStyle w:val="TableParagraph"/>
              <w:spacing w:line="293" w:lineRule="exact"/>
              <w:rPr>
                <w:rFonts w:ascii="標楷體" w:eastAsia="標楷體" w:hAnsi="標楷體"/>
                <w:sz w:val="24"/>
              </w:rPr>
            </w:pPr>
            <w:r w:rsidRPr="004321FB">
              <w:rPr>
                <w:rFonts w:ascii="標楷體" w:eastAsia="標楷體" w:hAnsi="標楷體"/>
                <w:sz w:val="24"/>
              </w:rPr>
              <w:t>不可入校（園</w:t>
            </w:r>
            <w:r w:rsidRPr="004321FB">
              <w:rPr>
                <w:rFonts w:ascii="標楷體" w:eastAsia="標楷體" w:hAnsi="標楷體"/>
                <w:spacing w:val="-120"/>
                <w:sz w:val="24"/>
              </w:rPr>
              <w:t>）</w:t>
            </w:r>
            <w:r w:rsidRPr="004321FB">
              <w:rPr>
                <w:rFonts w:ascii="標楷體" w:eastAsia="標楷體" w:hAnsi="標楷體"/>
                <w:sz w:val="24"/>
              </w:rPr>
              <w:t>。</w:t>
            </w:r>
          </w:p>
        </w:tc>
        <w:tc>
          <w:tcPr>
            <w:tcW w:w="1411" w:type="dxa"/>
          </w:tcPr>
          <w:p w14:paraId="045AA94A" w14:textId="77777777" w:rsidR="000B6550" w:rsidRPr="004321FB" w:rsidRDefault="000B6550">
            <w:pPr>
              <w:pStyle w:val="TableParagraph"/>
              <w:spacing w:before="146"/>
              <w:ind w:left="205" w:right="196"/>
              <w:jc w:val="center"/>
              <w:rPr>
                <w:rFonts w:ascii="標楷體" w:eastAsia="標楷體" w:hAnsi="標楷體"/>
                <w:sz w:val="24"/>
              </w:rPr>
            </w:pPr>
            <w:r w:rsidRPr="004321FB">
              <w:rPr>
                <w:rFonts w:ascii="標楷體" w:eastAsia="標楷體" w:hAnsi="標楷體"/>
                <w:sz w:val="24"/>
              </w:rPr>
              <w:t>□是□否</w:t>
            </w:r>
          </w:p>
        </w:tc>
      </w:tr>
      <w:tr w:rsidR="000B6550" w:rsidRPr="004321FB" w14:paraId="2ED6E38D" w14:textId="77777777" w:rsidTr="00B01B94">
        <w:trPr>
          <w:trHeight w:val="623"/>
        </w:trPr>
        <w:tc>
          <w:tcPr>
            <w:tcW w:w="848" w:type="dxa"/>
            <w:vMerge/>
          </w:tcPr>
          <w:p w14:paraId="6E43D059" w14:textId="77777777" w:rsidR="000B6550" w:rsidRPr="004321FB" w:rsidRDefault="000B6550">
            <w:pPr>
              <w:rPr>
                <w:rFonts w:ascii="標楷體" w:eastAsia="標楷體" w:hAnsi="標楷體"/>
                <w:sz w:val="2"/>
                <w:szCs w:val="2"/>
              </w:rPr>
            </w:pPr>
          </w:p>
        </w:tc>
        <w:tc>
          <w:tcPr>
            <w:tcW w:w="7372" w:type="dxa"/>
          </w:tcPr>
          <w:p w14:paraId="3A9CCAF6" w14:textId="77777777" w:rsidR="000B6550" w:rsidRPr="004321FB" w:rsidRDefault="000B6550">
            <w:pPr>
              <w:pStyle w:val="TableParagraph"/>
              <w:spacing w:line="312" w:lineRule="exact"/>
              <w:rPr>
                <w:rFonts w:ascii="標楷體" w:eastAsia="標楷體" w:hAnsi="標楷體"/>
                <w:sz w:val="24"/>
              </w:rPr>
            </w:pPr>
            <w:r w:rsidRPr="004321FB">
              <w:rPr>
                <w:rFonts w:ascii="標楷體" w:eastAsia="標楷體" w:hAnsi="標楷體"/>
                <w:sz w:val="24"/>
              </w:rPr>
              <w:t>應落實實聯制、體溫量測、消毒、人流管制、總量管制、動線規劃</w:t>
            </w:r>
          </w:p>
          <w:p w14:paraId="2C23171C" w14:textId="77777777" w:rsidR="000B6550" w:rsidRPr="004321FB" w:rsidRDefault="000B6550">
            <w:pPr>
              <w:pStyle w:val="TableParagraph"/>
              <w:spacing w:line="292" w:lineRule="exact"/>
              <w:rPr>
                <w:rFonts w:ascii="標楷體" w:eastAsia="標楷體" w:hAnsi="標楷體"/>
                <w:sz w:val="24"/>
              </w:rPr>
            </w:pPr>
            <w:r w:rsidRPr="004321FB">
              <w:rPr>
                <w:rFonts w:ascii="標楷體" w:eastAsia="標楷體" w:hAnsi="標楷體"/>
                <w:sz w:val="24"/>
              </w:rPr>
              <w:t>等措施。</w:t>
            </w:r>
          </w:p>
        </w:tc>
        <w:tc>
          <w:tcPr>
            <w:tcW w:w="1411" w:type="dxa"/>
          </w:tcPr>
          <w:p w14:paraId="593A5B8C" w14:textId="77777777" w:rsidR="000B6550" w:rsidRPr="004321FB" w:rsidRDefault="000B6550">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0B6550" w:rsidRPr="004321FB" w14:paraId="2F61AFE8" w14:textId="77777777">
        <w:trPr>
          <w:trHeight w:val="623"/>
        </w:trPr>
        <w:tc>
          <w:tcPr>
            <w:tcW w:w="848" w:type="dxa"/>
            <w:vMerge/>
          </w:tcPr>
          <w:p w14:paraId="04E45BF6" w14:textId="77777777" w:rsidR="000B6550" w:rsidRPr="004321FB" w:rsidRDefault="000B6550">
            <w:pPr>
              <w:pStyle w:val="TableParagraph"/>
              <w:ind w:left="0"/>
              <w:rPr>
                <w:rFonts w:ascii="標楷體" w:eastAsia="標楷體" w:hAnsi="標楷體"/>
                <w:sz w:val="24"/>
              </w:rPr>
            </w:pPr>
          </w:p>
        </w:tc>
        <w:tc>
          <w:tcPr>
            <w:tcW w:w="7372" w:type="dxa"/>
          </w:tcPr>
          <w:p w14:paraId="47A8A7A3" w14:textId="77777777" w:rsidR="000B6550" w:rsidRPr="004321FB" w:rsidRDefault="000B6550">
            <w:pPr>
              <w:pStyle w:val="TableParagraph"/>
              <w:spacing w:line="312" w:lineRule="exact"/>
              <w:rPr>
                <w:rFonts w:ascii="標楷體" w:eastAsia="標楷體" w:hAnsi="標楷體"/>
                <w:sz w:val="24"/>
              </w:rPr>
            </w:pPr>
            <w:r w:rsidRPr="004321FB">
              <w:rPr>
                <w:rFonts w:ascii="標楷體" w:eastAsia="標楷體" w:hAnsi="標楷體"/>
                <w:sz w:val="24"/>
              </w:rPr>
              <w:t>依「高級中等以下學校戶外操場防疫管理措施」或縣市政府公告之</w:t>
            </w:r>
          </w:p>
          <w:p w14:paraId="2C33E5B1" w14:textId="77777777" w:rsidR="000B6550" w:rsidRPr="004321FB" w:rsidRDefault="000B6550">
            <w:pPr>
              <w:pStyle w:val="TableParagraph"/>
              <w:spacing w:line="292" w:lineRule="exact"/>
              <w:rPr>
                <w:rFonts w:ascii="標楷體" w:eastAsia="標楷體" w:hAnsi="標楷體"/>
                <w:sz w:val="24"/>
              </w:rPr>
            </w:pPr>
            <w:r w:rsidRPr="004321FB">
              <w:rPr>
                <w:rFonts w:ascii="標楷體" w:eastAsia="標楷體" w:hAnsi="標楷體"/>
                <w:sz w:val="24"/>
              </w:rPr>
              <w:t>防疫規定辦理，其餘校園區域及設施不開放人員使用及進入。</w:t>
            </w:r>
          </w:p>
        </w:tc>
        <w:tc>
          <w:tcPr>
            <w:tcW w:w="1411" w:type="dxa"/>
          </w:tcPr>
          <w:p w14:paraId="5DFF8A18" w14:textId="77777777" w:rsidR="000B6550" w:rsidRPr="004321FB" w:rsidRDefault="000B6550">
            <w:pPr>
              <w:pStyle w:val="TableParagraph"/>
              <w:spacing w:before="144"/>
              <w:ind w:left="205" w:right="196"/>
              <w:jc w:val="center"/>
              <w:rPr>
                <w:rFonts w:ascii="標楷體" w:eastAsia="標楷體" w:hAnsi="標楷體"/>
                <w:sz w:val="24"/>
              </w:rPr>
            </w:pPr>
            <w:r w:rsidRPr="004321FB">
              <w:rPr>
                <w:rFonts w:ascii="標楷體" w:eastAsia="標楷體" w:hAnsi="標楷體"/>
                <w:sz w:val="24"/>
              </w:rPr>
              <w:t>□是□否</w:t>
            </w:r>
          </w:p>
        </w:tc>
      </w:tr>
      <w:tr w:rsidR="000B6550" w:rsidRPr="004321FB" w14:paraId="22361C7B" w14:textId="77777777" w:rsidTr="00B01B94">
        <w:trPr>
          <w:trHeight w:val="938"/>
        </w:trPr>
        <w:tc>
          <w:tcPr>
            <w:tcW w:w="848" w:type="dxa"/>
            <w:vMerge/>
          </w:tcPr>
          <w:p w14:paraId="51A6346B" w14:textId="77777777" w:rsidR="000B6550" w:rsidRPr="004321FB" w:rsidRDefault="000B6550">
            <w:pPr>
              <w:rPr>
                <w:rFonts w:ascii="標楷體" w:eastAsia="標楷體" w:hAnsi="標楷體"/>
                <w:sz w:val="2"/>
                <w:szCs w:val="2"/>
              </w:rPr>
            </w:pPr>
          </w:p>
        </w:tc>
        <w:tc>
          <w:tcPr>
            <w:tcW w:w="7372" w:type="dxa"/>
          </w:tcPr>
          <w:p w14:paraId="7035BE3E" w14:textId="77777777" w:rsidR="000B6550" w:rsidRPr="004321FB" w:rsidRDefault="000B6550">
            <w:pPr>
              <w:pStyle w:val="TableParagraph"/>
              <w:spacing w:before="2" w:line="225" w:lineRule="auto"/>
              <w:ind w:right="292"/>
              <w:rPr>
                <w:rFonts w:ascii="標楷體" w:eastAsia="標楷體" w:hAnsi="標楷體"/>
                <w:sz w:val="24"/>
              </w:rPr>
            </w:pPr>
            <w:r w:rsidRPr="004321FB">
              <w:rPr>
                <w:rFonts w:ascii="標楷體" w:eastAsia="標楷體" w:hAnsi="標楷體"/>
                <w:spacing w:val="-1"/>
                <w:sz w:val="24"/>
              </w:rPr>
              <w:t>設置於學校內之社區大學、樂齡中心學員入校上課，請持續依「社</w:t>
            </w:r>
            <w:r w:rsidRPr="004321FB">
              <w:rPr>
                <w:rFonts w:ascii="標楷體" w:eastAsia="標楷體" w:hAnsi="標楷體"/>
                <w:sz w:val="24"/>
              </w:rPr>
              <w:t xml:space="preserve">區大學因應 </w:t>
            </w:r>
            <w:r w:rsidRPr="004321FB">
              <w:rPr>
                <w:rFonts w:ascii="標楷體" w:eastAsia="標楷體" w:hAnsi="標楷體" w:hint="eastAsia"/>
                <w:sz w:val="24"/>
              </w:rPr>
              <w:t xml:space="preserve">COVID-19 </w:t>
            </w:r>
            <w:r w:rsidRPr="004321FB">
              <w:rPr>
                <w:rFonts w:ascii="標楷體" w:eastAsia="標楷體" w:hAnsi="標楷體"/>
                <w:sz w:val="24"/>
              </w:rPr>
              <w:t>防疫管理指引」及「樂齡學習中心因應</w:t>
            </w:r>
          </w:p>
          <w:p w14:paraId="58D03467" w14:textId="77777777" w:rsidR="000B6550" w:rsidRPr="004321FB" w:rsidRDefault="000B6550">
            <w:pPr>
              <w:pStyle w:val="TableParagraph"/>
              <w:spacing w:line="285" w:lineRule="exact"/>
              <w:rPr>
                <w:rFonts w:ascii="標楷體" w:eastAsia="標楷體" w:hAnsi="標楷體"/>
                <w:sz w:val="24"/>
              </w:rPr>
            </w:pPr>
            <w:r w:rsidRPr="004321FB">
              <w:rPr>
                <w:rFonts w:ascii="標楷體" w:eastAsia="標楷體" w:hAnsi="標楷體" w:hint="eastAsia"/>
                <w:sz w:val="24"/>
              </w:rPr>
              <w:t>COVID-19</w:t>
            </w:r>
            <w:r w:rsidRPr="004321FB">
              <w:rPr>
                <w:rFonts w:ascii="標楷體" w:eastAsia="標楷體" w:hAnsi="標楷體" w:hint="eastAsia"/>
                <w:spacing w:val="-60"/>
                <w:sz w:val="24"/>
              </w:rPr>
              <w:t xml:space="preserve"> </w:t>
            </w:r>
            <w:r w:rsidRPr="004321FB">
              <w:rPr>
                <w:rFonts w:ascii="標楷體" w:eastAsia="標楷體" w:hAnsi="標楷體"/>
                <w:sz w:val="24"/>
              </w:rPr>
              <w:t>開課防疫管理指引」辦理。</w:t>
            </w:r>
          </w:p>
        </w:tc>
        <w:tc>
          <w:tcPr>
            <w:tcW w:w="1411" w:type="dxa"/>
          </w:tcPr>
          <w:p w14:paraId="46773234" w14:textId="77777777" w:rsidR="000B6550" w:rsidRPr="004321FB" w:rsidRDefault="000B6550">
            <w:pPr>
              <w:pStyle w:val="TableParagraph"/>
              <w:spacing w:before="11"/>
              <w:ind w:left="0"/>
              <w:rPr>
                <w:rFonts w:ascii="標楷體" w:eastAsia="標楷體" w:hAnsi="標楷體"/>
                <w:b/>
                <w:sz w:val="16"/>
              </w:rPr>
            </w:pPr>
          </w:p>
          <w:p w14:paraId="65CDC61C" w14:textId="77777777" w:rsidR="000B6550" w:rsidRPr="004321FB" w:rsidRDefault="000B6550">
            <w:pPr>
              <w:pStyle w:val="TableParagraph"/>
              <w:ind w:left="205" w:right="196"/>
              <w:jc w:val="center"/>
              <w:rPr>
                <w:rFonts w:ascii="標楷體" w:eastAsia="標楷體" w:hAnsi="標楷體"/>
                <w:sz w:val="24"/>
              </w:rPr>
            </w:pPr>
            <w:r w:rsidRPr="004321FB">
              <w:rPr>
                <w:rFonts w:ascii="標楷體" w:eastAsia="標楷體" w:hAnsi="標楷體"/>
                <w:sz w:val="24"/>
              </w:rPr>
              <w:t>□是□否</w:t>
            </w:r>
          </w:p>
        </w:tc>
      </w:tr>
      <w:tr w:rsidR="000B6550" w:rsidRPr="004321FB" w14:paraId="75B8D6BE" w14:textId="77777777" w:rsidTr="00B01B94">
        <w:trPr>
          <w:trHeight w:val="623"/>
        </w:trPr>
        <w:tc>
          <w:tcPr>
            <w:tcW w:w="848" w:type="dxa"/>
            <w:vMerge/>
          </w:tcPr>
          <w:p w14:paraId="10EF5B46" w14:textId="77777777" w:rsidR="000B6550" w:rsidRPr="004321FB" w:rsidRDefault="000B6550">
            <w:pPr>
              <w:rPr>
                <w:rFonts w:ascii="標楷體" w:eastAsia="標楷體" w:hAnsi="標楷體"/>
                <w:sz w:val="2"/>
                <w:szCs w:val="2"/>
              </w:rPr>
            </w:pPr>
          </w:p>
        </w:tc>
        <w:tc>
          <w:tcPr>
            <w:tcW w:w="7372" w:type="dxa"/>
          </w:tcPr>
          <w:p w14:paraId="498D55EF" w14:textId="77777777" w:rsidR="000B6550" w:rsidRPr="004321FB" w:rsidRDefault="000B6550">
            <w:pPr>
              <w:pStyle w:val="TableParagraph"/>
              <w:spacing w:line="312" w:lineRule="exact"/>
              <w:rPr>
                <w:rFonts w:ascii="標楷體" w:eastAsia="標楷體" w:hAnsi="標楷體"/>
                <w:sz w:val="24"/>
              </w:rPr>
            </w:pPr>
            <w:r w:rsidRPr="004321FB">
              <w:rPr>
                <w:rFonts w:ascii="標楷體" w:eastAsia="標楷體" w:hAnsi="標楷體"/>
                <w:sz w:val="24"/>
              </w:rPr>
              <w:t xml:space="preserve">運動團隊訓練請依「高級中等以下學校運動團隊訓練因應 </w:t>
            </w:r>
            <w:r w:rsidRPr="004321FB">
              <w:rPr>
                <w:rFonts w:ascii="標楷體" w:eastAsia="標楷體" w:hAnsi="標楷體" w:hint="eastAsia"/>
                <w:sz w:val="24"/>
              </w:rPr>
              <w:t>COVID-19</w:t>
            </w:r>
          </w:p>
          <w:p w14:paraId="4E2692EE" w14:textId="77777777" w:rsidR="000B6550" w:rsidRPr="004321FB" w:rsidRDefault="000B6550">
            <w:pPr>
              <w:pStyle w:val="TableParagraph"/>
              <w:spacing w:line="292" w:lineRule="exact"/>
              <w:rPr>
                <w:rFonts w:ascii="標楷體" w:eastAsia="標楷體" w:hAnsi="標楷體"/>
                <w:sz w:val="24"/>
              </w:rPr>
            </w:pPr>
            <w:r w:rsidRPr="004321FB">
              <w:rPr>
                <w:rFonts w:ascii="標楷體" w:eastAsia="標楷體" w:hAnsi="標楷體"/>
                <w:sz w:val="24"/>
              </w:rPr>
              <w:t>防疫管理指引」辦理。</w:t>
            </w:r>
          </w:p>
        </w:tc>
        <w:tc>
          <w:tcPr>
            <w:tcW w:w="1411" w:type="dxa"/>
          </w:tcPr>
          <w:p w14:paraId="38DF9DE3" w14:textId="77777777" w:rsidR="000B6550" w:rsidRPr="004321FB" w:rsidRDefault="000B6550">
            <w:pPr>
              <w:pStyle w:val="TableParagraph"/>
              <w:spacing w:before="143"/>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2B6FEE19" w14:textId="77777777">
        <w:trPr>
          <w:trHeight w:val="312"/>
        </w:trPr>
        <w:tc>
          <w:tcPr>
            <w:tcW w:w="848" w:type="dxa"/>
            <w:vMerge w:val="restart"/>
          </w:tcPr>
          <w:p w14:paraId="4F132997" w14:textId="77777777" w:rsidR="00A06E3D" w:rsidRPr="004321FB" w:rsidRDefault="00A06E3D">
            <w:pPr>
              <w:pStyle w:val="TableParagraph"/>
              <w:spacing w:before="9"/>
              <w:ind w:left="0"/>
              <w:rPr>
                <w:rFonts w:ascii="標楷體" w:eastAsia="標楷體" w:hAnsi="標楷體"/>
                <w:b/>
                <w:sz w:val="27"/>
              </w:rPr>
            </w:pPr>
          </w:p>
          <w:p w14:paraId="2D2F555B" w14:textId="77777777" w:rsidR="00A06E3D" w:rsidRPr="004321FB" w:rsidRDefault="00F22DD5">
            <w:pPr>
              <w:pStyle w:val="TableParagraph"/>
              <w:spacing w:line="223" w:lineRule="auto"/>
              <w:ind w:left="185" w:right="170"/>
              <w:jc w:val="both"/>
              <w:rPr>
                <w:rFonts w:ascii="標楷體" w:eastAsia="標楷體" w:hAnsi="標楷體"/>
                <w:sz w:val="24"/>
              </w:rPr>
            </w:pPr>
            <w:r w:rsidRPr="004321FB">
              <w:rPr>
                <w:rFonts w:ascii="標楷體" w:eastAsia="標楷體" w:hAnsi="標楷體"/>
                <w:spacing w:val="-2"/>
                <w:sz w:val="24"/>
              </w:rPr>
              <w:t>應變處理措施</w:t>
            </w:r>
          </w:p>
        </w:tc>
        <w:tc>
          <w:tcPr>
            <w:tcW w:w="7372" w:type="dxa"/>
          </w:tcPr>
          <w:p w14:paraId="0BEA5330"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建立緊急應變處理流程。</w:t>
            </w:r>
          </w:p>
        </w:tc>
        <w:tc>
          <w:tcPr>
            <w:tcW w:w="1411" w:type="dxa"/>
          </w:tcPr>
          <w:p w14:paraId="378604B9" w14:textId="77777777" w:rsidR="00A06E3D" w:rsidRPr="004321FB" w:rsidRDefault="00F22DD5">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11E7CB42" w14:textId="77777777">
        <w:trPr>
          <w:trHeight w:val="313"/>
        </w:trPr>
        <w:tc>
          <w:tcPr>
            <w:tcW w:w="848" w:type="dxa"/>
            <w:vMerge/>
            <w:tcBorders>
              <w:top w:val="nil"/>
            </w:tcBorders>
          </w:tcPr>
          <w:p w14:paraId="000DF41A" w14:textId="77777777" w:rsidR="00A06E3D" w:rsidRPr="004321FB" w:rsidRDefault="00A06E3D">
            <w:pPr>
              <w:rPr>
                <w:rFonts w:ascii="標楷體" w:eastAsia="標楷體" w:hAnsi="標楷體"/>
                <w:sz w:val="2"/>
                <w:szCs w:val="2"/>
              </w:rPr>
            </w:pPr>
          </w:p>
        </w:tc>
        <w:tc>
          <w:tcPr>
            <w:tcW w:w="7372" w:type="dxa"/>
          </w:tcPr>
          <w:p w14:paraId="325A33B5" w14:textId="77777777" w:rsidR="00A06E3D" w:rsidRPr="004321FB" w:rsidRDefault="00F22DD5">
            <w:pPr>
              <w:pStyle w:val="TableParagraph"/>
              <w:spacing w:line="294" w:lineRule="exact"/>
              <w:rPr>
                <w:rFonts w:ascii="標楷體" w:eastAsia="標楷體" w:hAnsi="標楷體"/>
                <w:sz w:val="24"/>
              </w:rPr>
            </w:pPr>
            <w:r w:rsidRPr="004321FB">
              <w:rPr>
                <w:rFonts w:ascii="標楷體" w:eastAsia="標楷體" w:hAnsi="標楷體"/>
                <w:sz w:val="24"/>
              </w:rPr>
              <w:t xml:space="preserve">應建立與當地衛生局之聯繫窗口及 </w:t>
            </w:r>
            <w:r w:rsidRPr="004321FB">
              <w:rPr>
                <w:rFonts w:ascii="標楷體" w:eastAsia="標楷體" w:hAnsi="標楷體" w:hint="eastAsia"/>
                <w:sz w:val="24"/>
              </w:rPr>
              <w:t xml:space="preserve">COVID-19 </w:t>
            </w:r>
            <w:r w:rsidRPr="004321FB">
              <w:rPr>
                <w:rFonts w:ascii="標楷體" w:eastAsia="標楷體" w:hAnsi="標楷體"/>
                <w:sz w:val="24"/>
              </w:rPr>
              <w:t>通報流程。</w:t>
            </w:r>
          </w:p>
        </w:tc>
        <w:tc>
          <w:tcPr>
            <w:tcW w:w="1411" w:type="dxa"/>
          </w:tcPr>
          <w:p w14:paraId="497E6B50" w14:textId="77777777" w:rsidR="00A06E3D" w:rsidRPr="004321FB" w:rsidRDefault="00F22DD5">
            <w:pPr>
              <w:pStyle w:val="TableParagraph"/>
              <w:spacing w:line="294" w:lineRule="exact"/>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321F8587" w14:textId="77777777">
        <w:trPr>
          <w:trHeight w:val="311"/>
        </w:trPr>
        <w:tc>
          <w:tcPr>
            <w:tcW w:w="848" w:type="dxa"/>
            <w:vMerge/>
            <w:tcBorders>
              <w:top w:val="nil"/>
            </w:tcBorders>
          </w:tcPr>
          <w:p w14:paraId="046D6BBC" w14:textId="77777777" w:rsidR="00A06E3D" w:rsidRPr="004321FB" w:rsidRDefault="00A06E3D">
            <w:pPr>
              <w:rPr>
                <w:rFonts w:ascii="標楷體" w:eastAsia="標楷體" w:hAnsi="標楷體"/>
                <w:sz w:val="2"/>
                <w:szCs w:val="2"/>
              </w:rPr>
            </w:pPr>
          </w:p>
        </w:tc>
        <w:tc>
          <w:tcPr>
            <w:tcW w:w="7372" w:type="dxa"/>
          </w:tcPr>
          <w:p w14:paraId="74CACD15"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 xml:space="preserve">如有疑似 </w:t>
            </w:r>
            <w:r w:rsidRPr="004321FB">
              <w:rPr>
                <w:rFonts w:ascii="標楷體" w:eastAsia="標楷體" w:hAnsi="標楷體" w:hint="eastAsia"/>
                <w:sz w:val="24"/>
              </w:rPr>
              <w:t xml:space="preserve">COVID-19 </w:t>
            </w:r>
            <w:r w:rsidRPr="004321FB">
              <w:rPr>
                <w:rFonts w:ascii="標楷體" w:eastAsia="標楷體" w:hAnsi="標楷體"/>
                <w:sz w:val="24"/>
              </w:rPr>
              <w:t>症狀，應協助就醫並立即通報。</w:t>
            </w:r>
          </w:p>
        </w:tc>
        <w:tc>
          <w:tcPr>
            <w:tcW w:w="1411" w:type="dxa"/>
          </w:tcPr>
          <w:p w14:paraId="232A8AE7" w14:textId="77777777" w:rsidR="00A06E3D" w:rsidRPr="004321FB" w:rsidRDefault="00F22DD5">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0E9D9E53" w14:textId="77777777">
        <w:trPr>
          <w:trHeight w:val="311"/>
        </w:trPr>
        <w:tc>
          <w:tcPr>
            <w:tcW w:w="848" w:type="dxa"/>
            <w:vMerge/>
            <w:tcBorders>
              <w:top w:val="nil"/>
            </w:tcBorders>
          </w:tcPr>
          <w:p w14:paraId="7E525C10" w14:textId="77777777" w:rsidR="00A06E3D" w:rsidRPr="004321FB" w:rsidRDefault="00A06E3D">
            <w:pPr>
              <w:rPr>
                <w:rFonts w:ascii="標楷體" w:eastAsia="標楷體" w:hAnsi="標楷體"/>
                <w:sz w:val="2"/>
                <w:szCs w:val="2"/>
              </w:rPr>
            </w:pPr>
          </w:p>
        </w:tc>
        <w:tc>
          <w:tcPr>
            <w:tcW w:w="7372" w:type="dxa"/>
          </w:tcPr>
          <w:p w14:paraId="38A2D1B7"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出現疑似或確診個案，依規定完成教育部校安通報。</w:t>
            </w:r>
          </w:p>
        </w:tc>
        <w:tc>
          <w:tcPr>
            <w:tcW w:w="1411" w:type="dxa"/>
          </w:tcPr>
          <w:p w14:paraId="595435B7" w14:textId="77777777" w:rsidR="00A06E3D" w:rsidRPr="004321FB" w:rsidRDefault="00F22DD5">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26840D00" w14:textId="77777777">
        <w:trPr>
          <w:trHeight w:val="311"/>
        </w:trPr>
        <w:tc>
          <w:tcPr>
            <w:tcW w:w="848" w:type="dxa"/>
            <w:vMerge/>
            <w:tcBorders>
              <w:top w:val="nil"/>
            </w:tcBorders>
          </w:tcPr>
          <w:p w14:paraId="4FCF9EC2" w14:textId="77777777" w:rsidR="00A06E3D" w:rsidRPr="004321FB" w:rsidRDefault="00A06E3D">
            <w:pPr>
              <w:rPr>
                <w:rFonts w:ascii="標楷體" w:eastAsia="標楷體" w:hAnsi="標楷體"/>
                <w:sz w:val="2"/>
                <w:szCs w:val="2"/>
              </w:rPr>
            </w:pPr>
          </w:p>
        </w:tc>
        <w:tc>
          <w:tcPr>
            <w:tcW w:w="7372" w:type="dxa"/>
          </w:tcPr>
          <w:p w14:paraId="6B0A52B0" w14:textId="77777777" w:rsidR="00A06E3D" w:rsidRPr="004321FB" w:rsidRDefault="00F22DD5">
            <w:pPr>
              <w:pStyle w:val="TableParagraph"/>
              <w:spacing w:line="292" w:lineRule="exact"/>
              <w:rPr>
                <w:rFonts w:ascii="標楷體" w:eastAsia="標楷體" w:hAnsi="標楷體"/>
                <w:sz w:val="24"/>
              </w:rPr>
            </w:pPr>
            <w:r w:rsidRPr="004321FB">
              <w:rPr>
                <w:rFonts w:ascii="標楷體" w:eastAsia="標楷體" w:hAnsi="標楷體"/>
                <w:sz w:val="24"/>
              </w:rPr>
              <w:t>適時提供中央流行疫情指揮中心公布之資訊給參與學生及教師。</w:t>
            </w:r>
          </w:p>
        </w:tc>
        <w:tc>
          <w:tcPr>
            <w:tcW w:w="1411" w:type="dxa"/>
          </w:tcPr>
          <w:p w14:paraId="06131E74" w14:textId="77777777" w:rsidR="00A06E3D" w:rsidRPr="004321FB" w:rsidRDefault="00F22DD5">
            <w:pPr>
              <w:pStyle w:val="TableParagraph"/>
              <w:spacing w:line="292" w:lineRule="exact"/>
              <w:ind w:left="205" w:right="196"/>
              <w:jc w:val="center"/>
              <w:rPr>
                <w:rFonts w:ascii="標楷體" w:eastAsia="標楷體" w:hAnsi="標楷體"/>
                <w:sz w:val="24"/>
              </w:rPr>
            </w:pPr>
            <w:r w:rsidRPr="004321FB">
              <w:rPr>
                <w:rFonts w:ascii="標楷體" w:eastAsia="標楷體" w:hAnsi="標楷體"/>
                <w:sz w:val="24"/>
              </w:rPr>
              <w:t>□是□否</w:t>
            </w:r>
          </w:p>
        </w:tc>
      </w:tr>
      <w:tr w:rsidR="00A06E3D" w:rsidRPr="004321FB" w14:paraId="40D47A4C" w14:textId="77777777">
        <w:trPr>
          <w:trHeight w:val="313"/>
        </w:trPr>
        <w:tc>
          <w:tcPr>
            <w:tcW w:w="848" w:type="dxa"/>
            <w:vMerge/>
            <w:tcBorders>
              <w:top w:val="nil"/>
            </w:tcBorders>
          </w:tcPr>
          <w:p w14:paraId="32F39011" w14:textId="77777777" w:rsidR="00A06E3D" w:rsidRPr="004321FB" w:rsidRDefault="00A06E3D">
            <w:pPr>
              <w:rPr>
                <w:rFonts w:ascii="標楷體" w:eastAsia="標楷體" w:hAnsi="標楷體"/>
                <w:sz w:val="2"/>
                <w:szCs w:val="2"/>
              </w:rPr>
            </w:pPr>
          </w:p>
        </w:tc>
        <w:tc>
          <w:tcPr>
            <w:tcW w:w="7372" w:type="dxa"/>
          </w:tcPr>
          <w:p w14:paraId="44EAB890" w14:textId="77777777" w:rsidR="00A06E3D" w:rsidRPr="004321FB" w:rsidRDefault="00F22DD5">
            <w:pPr>
              <w:pStyle w:val="TableParagraph"/>
              <w:spacing w:line="294" w:lineRule="exact"/>
              <w:rPr>
                <w:rFonts w:ascii="標楷體" w:eastAsia="標楷體" w:hAnsi="標楷體"/>
                <w:sz w:val="24"/>
              </w:rPr>
            </w:pPr>
            <w:r w:rsidRPr="004321FB">
              <w:rPr>
                <w:rFonts w:ascii="標楷體" w:eastAsia="標楷體" w:hAnsi="標楷體"/>
                <w:sz w:val="24"/>
              </w:rPr>
              <w:t>相關防疫措施依指揮中心公告之疫情發展相關規定滾動式修正。</w:t>
            </w:r>
          </w:p>
        </w:tc>
        <w:tc>
          <w:tcPr>
            <w:tcW w:w="1411" w:type="dxa"/>
          </w:tcPr>
          <w:p w14:paraId="7BB744B9" w14:textId="77777777" w:rsidR="00A06E3D" w:rsidRPr="004321FB" w:rsidRDefault="00F22DD5">
            <w:pPr>
              <w:pStyle w:val="TableParagraph"/>
              <w:spacing w:line="294" w:lineRule="exact"/>
              <w:ind w:left="205" w:right="196"/>
              <w:jc w:val="center"/>
              <w:rPr>
                <w:rFonts w:ascii="標楷體" w:eastAsia="標楷體" w:hAnsi="標楷體"/>
                <w:sz w:val="24"/>
              </w:rPr>
            </w:pPr>
            <w:r w:rsidRPr="004321FB">
              <w:rPr>
                <w:rFonts w:ascii="標楷體" w:eastAsia="標楷體" w:hAnsi="標楷體"/>
                <w:sz w:val="24"/>
              </w:rPr>
              <w:t>□是□否</w:t>
            </w:r>
          </w:p>
        </w:tc>
      </w:tr>
    </w:tbl>
    <w:p w14:paraId="326490A6" w14:textId="77777777" w:rsidR="00A06E3D" w:rsidRPr="004321FB" w:rsidRDefault="00A06E3D">
      <w:pPr>
        <w:pStyle w:val="a3"/>
        <w:rPr>
          <w:rFonts w:ascii="標楷體" w:eastAsia="標楷體" w:hAnsi="標楷體"/>
          <w:b/>
          <w:sz w:val="20"/>
        </w:rPr>
      </w:pPr>
    </w:p>
    <w:p w14:paraId="570DFE61" w14:textId="77777777" w:rsidR="00A06E3D" w:rsidRPr="004321FB" w:rsidRDefault="00A06E3D">
      <w:pPr>
        <w:pStyle w:val="a3"/>
        <w:spacing w:before="6"/>
        <w:rPr>
          <w:rFonts w:ascii="標楷體" w:eastAsia="標楷體" w:hAnsi="標楷體"/>
          <w:b/>
          <w:sz w:val="10"/>
        </w:rPr>
      </w:pPr>
    </w:p>
    <w:p w14:paraId="4EE4B36B" w14:textId="77777777" w:rsidR="00A06E3D" w:rsidRDefault="00F22DD5">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r w:rsidRPr="00F6402E">
        <w:rPr>
          <w:rFonts w:ascii="標楷體" w:eastAsia="標楷體" w:hAnsi="標楷體" w:hint="eastAsia"/>
          <w:b/>
          <w:w w:val="110"/>
        </w:rPr>
        <w:t>查檢人員簽章</w:t>
      </w:r>
      <w:r w:rsidRPr="00F6402E">
        <w:rPr>
          <w:rFonts w:ascii="標楷體" w:eastAsia="標楷體" w:hAnsi="標楷體" w:hint="eastAsia"/>
          <w:b/>
          <w:w w:val="185"/>
        </w:rPr>
        <w:t>:</w:t>
      </w:r>
      <w:r w:rsidRPr="00F6402E">
        <w:rPr>
          <w:rFonts w:ascii="標楷體" w:eastAsia="標楷體" w:hAnsi="標楷體" w:hint="eastAsia"/>
          <w:b/>
          <w:w w:val="185"/>
          <w:u w:val="single"/>
        </w:rPr>
        <w:tab/>
      </w:r>
      <w:r w:rsidRPr="00F6402E">
        <w:rPr>
          <w:rFonts w:ascii="標楷體" w:eastAsia="標楷體" w:hAnsi="標楷體" w:hint="eastAsia"/>
          <w:b/>
          <w:w w:val="185"/>
        </w:rPr>
        <w:tab/>
      </w:r>
      <w:r w:rsidRPr="00F6402E">
        <w:rPr>
          <w:rFonts w:ascii="標楷體" w:eastAsia="標楷體" w:hAnsi="標楷體" w:hint="eastAsia"/>
          <w:b/>
          <w:w w:val="110"/>
        </w:rPr>
        <w:t>查檢日期</w:t>
      </w:r>
      <w:r w:rsidRPr="00F6402E">
        <w:rPr>
          <w:rFonts w:ascii="標楷體" w:eastAsia="標楷體" w:hAnsi="標楷體" w:hint="eastAsia"/>
          <w:b/>
          <w:w w:val="185"/>
        </w:rPr>
        <w:t>:</w:t>
      </w:r>
      <w:r w:rsidRPr="00F6402E">
        <w:rPr>
          <w:rFonts w:ascii="標楷體" w:eastAsia="標楷體" w:hAnsi="標楷體" w:hint="eastAsia"/>
          <w:b/>
          <w:w w:val="185"/>
        </w:rPr>
        <w:tab/>
      </w:r>
      <w:r w:rsidRPr="00F6402E">
        <w:rPr>
          <w:rFonts w:ascii="標楷體" w:eastAsia="標楷體" w:hAnsi="標楷體" w:hint="eastAsia"/>
          <w:b/>
          <w:w w:val="110"/>
        </w:rPr>
        <w:t>年</w:t>
      </w:r>
      <w:r w:rsidRPr="00F6402E">
        <w:rPr>
          <w:rFonts w:ascii="標楷體" w:eastAsia="標楷體" w:hAnsi="標楷體" w:hint="eastAsia"/>
          <w:b/>
          <w:w w:val="110"/>
        </w:rPr>
        <w:tab/>
        <w:t>月</w:t>
      </w:r>
      <w:r w:rsidRPr="00F6402E">
        <w:rPr>
          <w:rFonts w:ascii="標楷體" w:eastAsia="標楷體" w:hAnsi="標楷體" w:hint="eastAsia"/>
          <w:b/>
          <w:w w:val="110"/>
        </w:rPr>
        <w:tab/>
        <w:t>日</w:t>
      </w:r>
    </w:p>
    <w:p w14:paraId="36C3E417"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1412267E"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175B64FA"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283D7CF3"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59EF3D9C"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4A1B6083"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17526F70"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5089DA1A"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5380FD0C"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16789AE4"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2BDAD507"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052B29DD"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63F1BF3A"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4C41F9E6"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1A1CC0A0"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5C168C52" w14:textId="77777777" w:rsidR="004321FB" w:rsidRDefault="004321FB">
      <w:pPr>
        <w:pStyle w:val="a3"/>
        <w:tabs>
          <w:tab w:val="left" w:pos="4871"/>
          <w:tab w:val="left" w:pos="5300"/>
          <w:tab w:val="left" w:pos="7263"/>
          <w:tab w:val="left" w:pos="8245"/>
          <w:tab w:val="left" w:pos="9085"/>
        </w:tabs>
        <w:spacing w:line="484" w:lineRule="exact"/>
        <w:ind w:left="814"/>
        <w:rPr>
          <w:rFonts w:ascii="標楷體" w:eastAsia="標楷體" w:hAnsi="標楷體"/>
          <w:b/>
          <w:w w:val="110"/>
        </w:rPr>
      </w:pPr>
    </w:p>
    <w:p w14:paraId="68120997" w14:textId="77777777" w:rsidR="004321FB" w:rsidRDefault="004321FB" w:rsidP="004321FB">
      <w:pPr>
        <w:pStyle w:val="a3"/>
        <w:tabs>
          <w:tab w:val="left" w:pos="4871"/>
          <w:tab w:val="left" w:pos="5300"/>
          <w:tab w:val="left" w:pos="7263"/>
          <w:tab w:val="left" w:pos="8245"/>
          <w:tab w:val="left" w:pos="9085"/>
        </w:tabs>
        <w:spacing w:line="484" w:lineRule="exact"/>
        <w:ind w:left="814"/>
        <w:jc w:val="center"/>
        <w:rPr>
          <w:rFonts w:ascii="標楷體" w:eastAsia="標楷體" w:hAnsi="標楷體"/>
          <w:b/>
          <w:w w:val="110"/>
        </w:rPr>
      </w:pPr>
      <w:r>
        <w:rPr>
          <w:rFonts w:ascii="標楷體" w:eastAsia="標楷體" w:hAnsi="標楷體" w:hint="eastAsia"/>
          <w:b/>
          <w:w w:val="110"/>
        </w:rPr>
        <w:lastRenderedPageBreak/>
        <w:t>學</w:t>
      </w:r>
      <w:r>
        <w:rPr>
          <w:rFonts w:ascii="標楷體" w:eastAsia="標楷體" w:hAnsi="標楷體"/>
          <w:b/>
          <w:w w:val="110"/>
        </w:rPr>
        <w:t>校工作人員名冊及接種疫苗情形調查表</w:t>
      </w:r>
    </w:p>
    <w:p w14:paraId="1706E3F6" w14:textId="77777777" w:rsidR="004321FB" w:rsidRDefault="004321FB" w:rsidP="004321FB">
      <w:pPr>
        <w:pStyle w:val="a3"/>
        <w:tabs>
          <w:tab w:val="left" w:pos="4871"/>
          <w:tab w:val="left" w:pos="5300"/>
          <w:tab w:val="left" w:pos="7263"/>
          <w:tab w:val="left" w:pos="8245"/>
          <w:tab w:val="left" w:pos="9085"/>
        </w:tabs>
        <w:spacing w:line="484" w:lineRule="exact"/>
        <w:ind w:left="814"/>
        <w:rPr>
          <w:rFonts w:ascii="標楷體" w:eastAsia="標楷體" w:hAnsi="標楷體"/>
          <w:w w:val="110"/>
        </w:rPr>
      </w:pPr>
      <w:r w:rsidRPr="004321FB">
        <w:rPr>
          <w:rFonts w:ascii="標楷體" w:eastAsia="標楷體" w:hAnsi="標楷體" w:hint="eastAsia"/>
          <w:w w:val="110"/>
        </w:rPr>
        <w:t>校(園</w:t>
      </w:r>
      <w:r w:rsidRPr="004321FB">
        <w:rPr>
          <w:rFonts w:ascii="標楷體" w:eastAsia="標楷體" w:hAnsi="標楷體"/>
          <w:w w:val="110"/>
        </w:rPr>
        <w:t>所</w:t>
      </w:r>
      <w:r w:rsidRPr="004321FB">
        <w:rPr>
          <w:rFonts w:ascii="標楷體" w:eastAsia="標楷體" w:hAnsi="標楷體" w:hint="eastAsia"/>
          <w:w w:val="110"/>
        </w:rPr>
        <w:t xml:space="preserve">)名:     </w:t>
      </w:r>
      <w:r w:rsidRPr="004321FB">
        <w:rPr>
          <w:rFonts w:ascii="標楷體" w:eastAsia="標楷體" w:hAnsi="標楷體"/>
          <w:w w:val="110"/>
        </w:rPr>
        <w:t xml:space="preserve">                 </w:t>
      </w:r>
      <w:r w:rsidRPr="004321FB">
        <w:rPr>
          <w:rFonts w:ascii="標楷體" w:eastAsia="標楷體" w:hAnsi="標楷體" w:hint="eastAsia"/>
          <w:w w:val="110"/>
        </w:rPr>
        <w:t xml:space="preserve">       填</w:t>
      </w:r>
      <w:r w:rsidRPr="004321FB">
        <w:rPr>
          <w:rFonts w:ascii="標楷體" w:eastAsia="標楷體" w:hAnsi="標楷體"/>
          <w:w w:val="110"/>
        </w:rPr>
        <w:t>報</w:t>
      </w:r>
      <w:r w:rsidRPr="004321FB">
        <w:rPr>
          <w:rFonts w:ascii="標楷體" w:eastAsia="標楷體" w:hAnsi="標楷體" w:hint="eastAsia"/>
          <w:w w:val="110"/>
        </w:rPr>
        <w:t>日</w:t>
      </w:r>
      <w:r w:rsidRPr="004321FB">
        <w:rPr>
          <w:rFonts w:ascii="標楷體" w:eastAsia="標楷體" w:hAnsi="標楷體"/>
          <w:w w:val="110"/>
        </w:rPr>
        <w:t>期</w:t>
      </w:r>
      <w:r w:rsidRPr="004321FB">
        <w:rPr>
          <w:rFonts w:ascii="標楷體" w:eastAsia="標楷體" w:hAnsi="標楷體" w:hint="eastAsia"/>
          <w:w w:val="110"/>
        </w:rPr>
        <w:t>:</w:t>
      </w:r>
    </w:p>
    <w:tbl>
      <w:tblPr>
        <w:tblStyle w:val="ab"/>
        <w:tblW w:w="0" w:type="auto"/>
        <w:tblInd w:w="-5" w:type="dxa"/>
        <w:tblLook w:val="04A0" w:firstRow="1" w:lastRow="0" w:firstColumn="1" w:lastColumn="0" w:noHBand="0" w:noVBand="1"/>
      </w:tblPr>
      <w:tblGrid>
        <w:gridCol w:w="851"/>
        <w:gridCol w:w="1559"/>
        <w:gridCol w:w="1613"/>
        <w:gridCol w:w="1614"/>
        <w:gridCol w:w="1717"/>
        <w:gridCol w:w="1718"/>
        <w:gridCol w:w="793"/>
      </w:tblGrid>
      <w:tr w:rsidR="000A0B2C" w14:paraId="1DE99B50" w14:textId="77777777" w:rsidTr="000A0B2C">
        <w:tc>
          <w:tcPr>
            <w:tcW w:w="851" w:type="dxa"/>
            <w:vMerge w:val="restart"/>
          </w:tcPr>
          <w:p w14:paraId="7E6422B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編</w:t>
            </w:r>
            <w:r>
              <w:rPr>
                <w:rFonts w:ascii="標楷體" w:eastAsia="標楷體" w:hAnsi="標楷體"/>
              </w:rPr>
              <w:t>號</w:t>
            </w:r>
          </w:p>
        </w:tc>
        <w:tc>
          <w:tcPr>
            <w:tcW w:w="1559" w:type="dxa"/>
            <w:vMerge w:val="restart"/>
          </w:tcPr>
          <w:p w14:paraId="6295ACB6"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人</w:t>
            </w:r>
            <w:r>
              <w:rPr>
                <w:rFonts w:ascii="標楷體" w:eastAsia="標楷體" w:hAnsi="標楷體"/>
              </w:rPr>
              <w:t>員</w:t>
            </w:r>
            <w:r>
              <w:rPr>
                <w:rFonts w:ascii="標楷體" w:eastAsia="標楷體" w:hAnsi="標楷體" w:hint="eastAsia"/>
              </w:rPr>
              <w:t>姓</w:t>
            </w:r>
            <w:r>
              <w:rPr>
                <w:rFonts w:ascii="標楷體" w:eastAsia="標楷體" w:hAnsi="標楷體"/>
              </w:rPr>
              <w:t>名</w:t>
            </w:r>
          </w:p>
        </w:tc>
        <w:tc>
          <w:tcPr>
            <w:tcW w:w="3227" w:type="dxa"/>
            <w:gridSpan w:val="2"/>
          </w:tcPr>
          <w:p w14:paraId="230FAC4B"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接</w:t>
            </w:r>
            <w:r>
              <w:rPr>
                <w:rFonts w:ascii="標楷體" w:eastAsia="標楷體" w:hAnsi="標楷體"/>
              </w:rPr>
              <w:t>種</w:t>
            </w:r>
            <w:r>
              <w:rPr>
                <w:rFonts w:ascii="標楷體" w:eastAsia="標楷體" w:hAnsi="標楷體" w:hint="eastAsia"/>
              </w:rPr>
              <w:t>疫</w:t>
            </w:r>
            <w:r>
              <w:rPr>
                <w:rFonts w:ascii="標楷體" w:eastAsia="標楷體" w:hAnsi="標楷體"/>
              </w:rPr>
              <w:t>苗情</w:t>
            </w:r>
            <w:r>
              <w:rPr>
                <w:rFonts w:ascii="標楷體" w:eastAsia="標楷體" w:hAnsi="標楷體" w:hint="eastAsia"/>
              </w:rPr>
              <w:t>形</w:t>
            </w:r>
          </w:p>
        </w:tc>
        <w:tc>
          <w:tcPr>
            <w:tcW w:w="1717" w:type="dxa"/>
            <w:vMerge w:val="restart"/>
          </w:tcPr>
          <w:p w14:paraId="2B517B7C"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是</w:t>
            </w:r>
            <w:r>
              <w:rPr>
                <w:rFonts w:ascii="標楷體" w:eastAsia="標楷體" w:hAnsi="標楷體"/>
              </w:rPr>
              <w:t>否提供小黃卡或其</w:t>
            </w:r>
            <w:r>
              <w:rPr>
                <w:rFonts w:ascii="標楷體" w:eastAsia="標楷體" w:hAnsi="標楷體" w:hint="eastAsia"/>
              </w:rPr>
              <w:t>它</w:t>
            </w:r>
            <w:r>
              <w:rPr>
                <w:rFonts w:ascii="標楷體" w:eastAsia="標楷體" w:hAnsi="標楷體"/>
              </w:rPr>
              <w:t>佐證資料</w:t>
            </w:r>
          </w:p>
        </w:tc>
        <w:tc>
          <w:tcPr>
            <w:tcW w:w="1718" w:type="dxa"/>
            <w:vMerge w:val="restart"/>
          </w:tcPr>
          <w:p w14:paraId="6FFB0D66" w14:textId="77777777" w:rsidR="000A0B2C" w:rsidRP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是</w:t>
            </w:r>
            <w:r>
              <w:rPr>
                <w:rFonts w:ascii="標楷體" w:eastAsia="標楷體" w:hAnsi="標楷體"/>
              </w:rPr>
              <w:t>否</w:t>
            </w:r>
            <w:r>
              <w:rPr>
                <w:rFonts w:ascii="標楷體" w:eastAsia="標楷體" w:hAnsi="標楷體" w:hint="eastAsia"/>
              </w:rPr>
              <w:t>已</w:t>
            </w:r>
            <w:r>
              <w:rPr>
                <w:rFonts w:ascii="標楷體" w:eastAsia="標楷體" w:hAnsi="標楷體"/>
              </w:rPr>
              <w:t>完整</w:t>
            </w:r>
            <w:r>
              <w:rPr>
                <w:rFonts w:ascii="標楷體" w:eastAsia="標楷體" w:hAnsi="標楷體" w:hint="eastAsia"/>
              </w:rPr>
              <w:t>接</w:t>
            </w:r>
            <w:r>
              <w:rPr>
                <w:rFonts w:ascii="標楷體" w:eastAsia="標楷體" w:hAnsi="標楷體"/>
              </w:rPr>
              <w:t>種</w:t>
            </w:r>
            <w:r>
              <w:rPr>
                <w:rFonts w:ascii="標楷體" w:eastAsia="標楷體" w:hAnsi="標楷體" w:hint="eastAsia"/>
              </w:rPr>
              <w:t>疫</w:t>
            </w:r>
            <w:r>
              <w:rPr>
                <w:rFonts w:ascii="標楷體" w:eastAsia="標楷體" w:hAnsi="標楷體"/>
              </w:rPr>
              <w:t>苗且滿</w:t>
            </w:r>
            <w:r>
              <w:rPr>
                <w:rFonts w:ascii="標楷體" w:eastAsia="標楷體" w:hAnsi="標楷體" w:hint="eastAsia"/>
              </w:rPr>
              <w:t>14日</w:t>
            </w:r>
          </w:p>
        </w:tc>
        <w:tc>
          <w:tcPr>
            <w:tcW w:w="793" w:type="dxa"/>
            <w:vMerge w:val="restart"/>
          </w:tcPr>
          <w:p w14:paraId="0D3DFB98" w14:textId="77777777" w:rsidR="000A0B2C" w:rsidRP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備註</w:t>
            </w:r>
          </w:p>
        </w:tc>
      </w:tr>
      <w:tr w:rsidR="000A0B2C" w14:paraId="2C625430" w14:textId="77777777" w:rsidTr="000A0B2C">
        <w:tc>
          <w:tcPr>
            <w:tcW w:w="851" w:type="dxa"/>
            <w:vMerge/>
          </w:tcPr>
          <w:p w14:paraId="25F7FC2B"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vMerge/>
          </w:tcPr>
          <w:p w14:paraId="3591C8A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34CA7526"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第1劑日</w:t>
            </w:r>
            <w:r>
              <w:rPr>
                <w:rFonts w:ascii="標楷體" w:eastAsia="標楷體" w:hAnsi="標楷體"/>
              </w:rPr>
              <w:t>期</w:t>
            </w:r>
          </w:p>
        </w:tc>
        <w:tc>
          <w:tcPr>
            <w:tcW w:w="1614" w:type="dxa"/>
          </w:tcPr>
          <w:p w14:paraId="55FCF02C"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第</w:t>
            </w:r>
            <w:r>
              <w:rPr>
                <w:rFonts w:ascii="標楷體" w:eastAsia="標楷體" w:hAnsi="標楷體"/>
              </w:rPr>
              <w:t>2</w:t>
            </w:r>
            <w:r>
              <w:rPr>
                <w:rFonts w:ascii="標楷體" w:eastAsia="標楷體" w:hAnsi="標楷體" w:hint="eastAsia"/>
              </w:rPr>
              <w:t>劑日</w:t>
            </w:r>
            <w:r>
              <w:rPr>
                <w:rFonts w:ascii="標楷體" w:eastAsia="標楷體" w:hAnsi="標楷體"/>
              </w:rPr>
              <w:t>期</w:t>
            </w:r>
          </w:p>
        </w:tc>
        <w:tc>
          <w:tcPr>
            <w:tcW w:w="1717" w:type="dxa"/>
            <w:vMerge/>
          </w:tcPr>
          <w:p w14:paraId="639698C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vMerge/>
          </w:tcPr>
          <w:p w14:paraId="236F1CFA"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vMerge/>
          </w:tcPr>
          <w:p w14:paraId="78B755C5"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4321FB" w14:paraId="25376D20" w14:textId="77777777" w:rsidTr="000A0B2C">
        <w:trPr>
          <w:trHeight w:val="629"/>
        </w:trPr>
        <w:tc>
          <w:tcPr>
            <w:tcW w:w="851" w:type="dxa"/>
          </w:tcPr>
          <w:p w14:paraId="53448563" w14:textId="77777777" w:rsidR="004321FB"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範</w:t>
            </w:r>
            <w:r>
              <w:rPr>
                <w:rFonts w:ascii="標楷體" w:eastAsia="標楷體" w:hAnsi="標楷體"/>
              </w:rPr>
              <w:t>例</w:t>
            </w:r>
          </w:p>
        </w:tc>
        <w:tc>
          <w:tcPr>
            <w:tcW w:w="1559" w:type="dxa"/>
          </w:tcPr>
          <w:p w14:paraId="06BDF98A" w14:textId="77777777" w:rsidR="004321FB"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王</w:t>
            </w:r>
            <w:r>
              <w:rPr>
                <w:rFonts w:ascii="標楷體" w:eastAsia="標楷體" w:hAnsi="標楷體"/>
              </w:rPr>
              <w:t>小</w:t>
            </w:r>
            <w:r>
              <w:rPr>
                <w:rFonts w:ascii="標楷體" w:eastAsia="標楷體" w:hAnsi="標楷體" w:hint="eastAsia"/>
              </w:rPr>
              <w:t>明</w:t>
            </w:r>
          </w:p>
        </w:tc>
        <w:tc>
          <w:tcPr>
            <w:tcW w:w="1613" w:type="dxa"/>
          </w:tcPr>
          <w:p w14:paraId="411ADD0D" w14:textId="77777777" w:rsidR="004321FB"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11</w:t>
            </w:r>
            <w:r>
              <w:rPr>
                <w:rFonts w:ascii="標楷體" w:eastAsia="標楷體" w:hAnsi="標楷體"/>
              </w:rPr>
              <w:t>0</w:t>
            </w:r>
            <w:r>
              <w:rPr>
                <w:rFonts w:ascii="標楷體" w:eastAsia="標楷體" w:hAnsi="標楷體" w:hint="eastAsia"/>
              </w:rPr>
              <w:t>.7.28</w:t>
            </w:r>
          </w:p>
        </w:tc>
        <w:tc>
          <w:tcPr>
            <w:tcW w:w="1614" w:type="dxa"/>
          </w:tcPr>
          <w:p w14:paraId="3E9F2539" w14:textId="77777777" w:rsidR="004321FB"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r>
              <w:rPr>
                <w:rFonts w:ascii="標楷體" w:eastAsia="標楷體" w:hAnsi="標楷體" w:hint="eastAsia"/>
              </w:rPr>
              <w:t>110.10.25</w:t>
            </w:r>
          </w:p>
        </w:tc>
        <w:tc>
          <w:tcPr>
            <w:tcW w:w="1717" w:type="dxa"/>
          </w:tcPr>
          <w:p w14:paraId="7A63CBF4" w14:textId="77777777" w:rsidR="004321FB" w:rsidRP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rPr>
            </w:pPr>
            <w:r>
              <w:rPr>
                <w:rFonts w:ascii="新細明體" w:eastAsia="新細明體" w:hAnsi="新細明體" w:hint="eastAsia"/>
              </w:rPr>
              <w:t>■</w:t>
            </w:r>
            <w:r w:rsidRPr="000A0B2C">
              <w:rPr>
                <w:rFonts w:ascii="標楷體" w:eastAsia="標楷體" w:hAnsi="標楷體" w:hint="eastAsia"/>
              </w:rPr>
              <w:t>是□否</w:t>
            </w:r>
          </w:p>
        </w:tc>
        <w:tc>
          <w:tcPr>
            <w:tcW w:w="1718" w:type="dxa"/>
          </w:tcPr>
          <w:p w14:paraId="61943E15" w14:textId="77777777" w:rsidR="004321FB" w:rsidRP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rPr>
            </w:pPr>
            <w:r>
              <w:rPr>
                <w:rFonts w:ascii="新細明體" w:eastAsia="新細明體" w:hAnsi="新細明體" w:hint="eastAsia"/>
              </w:rPr>
              <w:t>■</w:t>
            </w:r>
            <w:r w:rsidRPr="000A0B2C">
              <w:rPr>
                <w:rFonts w:ascii="標楷體" w:eastAsia="標楷體" w:hAnsi="標楷體" w:hint="eastAsia"/>
              </w:rPr>
              <w:t>是□否</w:t>
            </w:r>
          </w:p>
        </w:tc>
        <w:tc>
          <w:tcPr>
            <w:tcW w:w="793" w:type="dxa"/>
          </w:tcPr>
          <w:p w14:paraId="0F1EA1F2"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4321FB" w14:paraId="4CD907BB" w14:textId="77777777" w:rsidTr="000A0B2C">
        <w:trPr>
          <w:trHeight w:val="629"/>
        </w:trPr>
        <w:tc>
          <w:tcPr>
            <w:tcW w:w="851" w:type="dxa"/>
          </w:tcPr>
          <w:p w14:paraId="5A621E8B"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013AA400"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41B23DE3"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6DFCF58B"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1C64D720"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639DA364"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31921915"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4321FB" w14:paraId="63DD4A43" w14:textId="77777777" w:rsidTr="000A0B2C">
        <w:trPr>
          <w:trHeight w:val="629"/>
        </w:trPr>
        <w:tc>
          <w:tcPr>
            <w:tcW w:w="851" w:type="dxa"/>
          </w:tcPr>
          <w:p w14:paraId="3D0A6740"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5327E5AE"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3CA31F79"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58FB47F0"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3B039A01"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1437EDB6"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40A70E53" w14:textId="77777777" w:rsidR="004321FB" w:rsidRDefault="004321FB"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0D5421CD" w14:textId="77777777" w:rsidTr="000A0B2C">
        <w:trPr>
          <w:trHeight w:val="629"/>
        </w:trPr>
        <w:tc>
          <w:tcPr>
            <w:tcW w:w="851" w:type="dxa"/>
          </w:tcPr>
          <w:p w14:paraId="3B76CA7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57417D0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0665B0C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063AE60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1C98904A"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23E41B42"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00F68B8C"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14CA36B7" w14:textId="77777777" w:rsidTr="000A0B2C">
        <w:trPr>
          <w:trHeight w:val="629"/>
        </w:trPr>
        <w:tc>
          <w:tcPr>
            <w:tcW w:w="851" w:type="dxa"/>
          </w:tcPr>
          <w:p w14:paraId="6FA161D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1D32FBB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47F04B5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68862B1B"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7E308BF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2777594E"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28A9CA7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3A499283" w14:textId="77777777" w:rsidTr="000A0B2C">
        <w:trPr>
          <w:trHeight w:val="629"/>
        </w:trPr>
        <w:tc>
          <w:tcPr>
            <w:tcW w:w="851" w:type="dxa"/>
          </w:tcPr>
          <w:p w14:paraId="2CA1D662"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57AA478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3A866B9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51DA7B7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45C0390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7A57F05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1AAB5787"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781B47CF" w14:textId="77777777" w:rsidTr="000A0B2C">
        <w:trPr>
          <w:trHeight w:val="629"/>
        </w:trPr>
        <w:tc>
          <w:tcPr>
            <w:tcW w:w="851" w:type="dxa"/>
          </w:tcPr>
          <w:p w14:paraId="3386757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48555A2E"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0D716B8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53370B8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01C34DE9"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3C9098C5"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12418F1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67B1ADC6" w14:textId="77777777" w:rsidTr="000A0B2C">
        <w:trPr>
          <w:trHeight w:val="629"/>
        </w:trPr>
        <w:tc>
          <w:tcPr>
            <w:tcW w:w="851" w:type="dxa"/>
          </w:tcPr>
          <w:p w14:paraId="499EC3F7"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6AD0A6A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61956EC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3CC72DD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40368CB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07C1FD4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381DBB92"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4D34206A" w14:textId="77777777" w:rsidTr="000A0B2C">
        <w:trPr>
          <w:trHeight w:val="629"/>
        </w:trPr>
        <w:tc>
          <w:tcPr>
            <w:tcW w:w="851" w:type="dxa"/>
          </w:tcPr>
          <w:p w14:paraId="266467B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74EA8DD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65509F89"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6105459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224B0D7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344F774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679EABD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266FA9FC" w14:textId="77777777" w:rsidTr="000A0B2C">
        <w:trPr>
          <w:trHeight w:val="629"/>
        </w:trPr>
        <w:tc>
          <w:tcPr>
            <w:tcW w:w="851" w:type="dxa"/>
          </w:tcPr>
          <w:p w14:paraId="63CC6842"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33C89F7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3299885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4711619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00D9460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2A605D86"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4DF0B57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0622F837" w14:textId="77777777" w:rsidTr="000A0B2C">
        <w:trPr>
          <w:trHeight w:val="629"/>
        </w:trPr>
        <w:tc>
          <w:tcPr>
            <w:tcW w:w="851" w:type="dxa"/>
          </w:tcPr>
          <w:p w14:paraId="24D8E67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300D31E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053F3A6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65AFC3E6"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22FB49E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1D4E628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6327BA4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7A5B95C4" w14:textId="77777777" w:rsidTr="000A0B2C">
        <w:trPr>
          <w:trHeight w:val="629"/>
        </w:trPr>
        <w:tc>
          <w:tcPr>
            <w:tcW w:w="851" w:type="dxa"/>
          </w:tcPr>
          <w:p w14:paraId="0698FA1A"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35BF59B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08E08F2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29E09952"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2866A39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049E0E81"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3E9F2502"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176743A6" w14:textId="77777777" w:rsidTr="000A0B2C">
        <w:trPr>
          <w:trHeight w:val="629"/>
        </w:trPr>
        <w:tc>
          <w:tcPr>
            <w:tcW w:w="851" w:type="dxa"/>
          </w:tcPr>
          <w:p w14:paraId="268D6A7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1A39AD8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31C1B44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6F2F060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7A061CE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578F5070"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300DAB09"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64FFC90D" w14:textId="77777777" w:rsidTr="000A0B2C">
        <w:trPr>
          <w:trHeight w:val="629"/>
        </w:trPr>
        <w:tc>
          <w:tcPr>
            <w:tcW w:w="851" w:type="dxa"/>
          </w:tcPr>
          <w:p w14:paraId="6F9B06C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2960DBF6"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03E33F0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3FF53D57"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3E3F17FC"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1587EF2C"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1AEF2F8C"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2C4A60B0" w14:textId="77777777" w:rsidTr="000A0B2C">
        <w:trPr>
          <w:trHeight w:val="629"/>
        </w:trPr>
        <w:tc>
          <w:tcPr>
            <w:tcW w:w="851" w:type="dxa"/>
          </w:tcPr>
          <w:p w14:paraId="43D0E498"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3FDE722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53CD772A"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0C6166EB"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0FB604F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54EA198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33E3268B"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1610B501" w14:textId="77777777" w:rsidTr="000A0B2C">
        <w:trPr>
          <w:trHeight w:val="629"/>
        </w:trPr>
        <w:tc>
          <w:tcPr>
            <w:tcW w:w="851" w:type="dxa"/>
          </w:tcPr>
          <w:p w14:paraId="3C6C10A3"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18C708B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26A73E76"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7913FBB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0EADC826"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3BE413BA"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37D589B5"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r w:rsidR="000A0B2C" w14:paraId="4854CFAD" w14:textId="77777777" w:rsidTr="000A0B2C">
        <w:trPr>
          <w:trHeight w:val="629"/>
        </w:trPr>
        <w:tc>
          <w:tcPr>
            <w:tcW w:w="851" w:type="dxa"/>
          </w:tcPr>
          <w:p w14:paraId="19FCAF72"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559" w:type="dxa"/>
          </w:tcPr>
          <w:p w14:paraId="0DE37837"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3" w:type="dxa"/>
          </w:tcPr>
          <w:p w14:paraId="6A879A9D"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614" w:type="dxa"/>
          </w:tcPr>
          <w:p w14:paraId="6F43618F"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7" w:type="dxa"/>
          </w:tcPr>
          <w:p w14:paraId="070293B4"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1718" w:type="dxa"/>
          </w:tcPr>
          <w:p w14:paraId="08E91179"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c>
          <w:tcPr>
            <w:tcW w:w="793" w:type="dxa"/>
          </w:tcPr>
          <w:p w14:paraId="70500175" w14:textId="77777777" w:rsidR="000A0B2C" w:rsidRDefault="000A0B2C" w:rsidP="004321FB">
            <w:pPr>
              <w:pStyle w:val="a3"/>
              <w:tabs>
                <w:tab w:val="left" w:pos="4871"/>
                <w:tab w:val="left" w:pos="5300"/>
                <w:tab w:val="left" w:pos="7263"/>
                <w:tab w:val="left" w:pos="8245"/>
                <w:tab w:val="left" w:pos="9085"/>
              </w:tabs>
              <w:spacing w:line="484" w:lineRule="exact"/>
              <w:rPr>
                <w:rFonts w:ascii="標楷體" w:eastAsia="標楷體" w:hAnsi="標楷體"/>
              </w:rPr>
            </w:pPr>
          </w:p>
        </w:tc>
      </w:tr>
    </w:tbl>
    <w:p w14:paraId="78B00885" w14:textId="77777777" w:rsidR="000A0B2C" w:rsidRDefault="000A0B2C" w:rsidP="000A0B2C">
      <w:pPr>
        <w:pStyle w:val="a3"/>
        <w:tabs>
          <w:tab w:val="left" w:pos="4871"/>
          <w:tab w:val="left" w:pos="5300"/>
          <w:tab w:val="left" w:pos="7263"/>
          <w:tab w:val="left" w:pos="8245"/>
          <w:tab w:val="left" w:pos="9085"/>
        </w:tabs>
        <w:spacing w:line="484" w:lineRule="exact"/>
        <w:ind w:left="814"/>
        <w:jc w:val="center"/>
        <w:rPr>
          <w:rFonts w:ascii="標楷體" w:eastAsia="標楷體" w:hAnsi="標楷體"/>
          <w:b/>
          <w:color w:val="000000" w:themeColor="text1"/>
        </w:rPr>
      </w:pPr>
    </w:p>
    <w:p w14:paraId="1443CD01" w14:textId="77777777" w:rsidR="000A0B2C" w:rsidRDefault="000A0B2C" w:rsidP="000A0B2C">
      <w:pPr>
        <w:pStyle w:val="a3"/>
        <w:tabs>
          <w:tab w:val="left" w:pos="4871"/>
          <w:tab w:val="left" w:pos="5300"/>
          <w:tab w:val="left" w:pos="7263"/>
          <w:tab w:val="left" w:pos="8245"/>
          <w:tab w:val="left" w:pos="9085"/>
        </w:tabs>
        <w:spacing w:line="484" w:lineRule="exact"/>
        <w:ind w:left="814"/>
        <w:jc w:val="center"/>
        <w:rPr>
          <w:rFonts w:ascii="標楷體" w:eastAsia="標楷體" w:hAnsi="標楷體"/>
          <w:b/>
          <w:color w:val="000000" w:themeColor="text1"/>
        </w:rPr>
      </w:pPr>
    </w:p>
    <w:p w14:paraId="081C6E6B" w14:textId="77777777" w:rsidR="000A0B2C" w:rsidRDefault="000A0B2C" w:rsidP="000A0B2C">
      <w:pPr>
        <w:pStyle w:val="a3"/>
        <w:tabs>
          <w:tab w:val="left" w:pos="4871"/>
          <w:tab w:val="left" w:pos="5300"/>
          <w:tab w:val="left" w:pos="7263"/>
          <w:tab w:val="left" w:pos="8245"/>
          <w:tab w:val="left" w:pos="9085"/>
        </w:tabs>
        <w:spacing w:line="484" w:lineRule="exact"/>
        <w:ind w:left="814"/>
        <w:jc w:val="center"/>
        <w:rPr>
          <w:rFonts w:ascii="標楷體" w:eastAsia="標楷體" w:hAnsi="標楷體"/>
          <w:b/>
          <w:color w:val="000000" w:themeColor="text1"/>
        </w:rPr>
      </w:pPr>
    </w:p>
    <w:p w14:paraId="45C4A42F" w14:textId="77777777" w:rsidR="004321FB" w:rsidRPr="000A0B2C" w:rsidRDefault="000A0B2C" w:rsidP="000A0B2C">
      <w:pPr>
        <w:pStyle w:val="a3"/>
        <w:tabs>
          <w:tab w:val="left" w:pos="4871"/>
          <w:tab w:val="left" w:pos="5300"/>
          <w:tab w:val="left" w:pos="7263"/>
          <w:tab w:val="left" w:pos="8245"/>
          <w:tab w:val="left" w:pos="9085"/>
        </w:tabs>
        <w:spacing w:line="484" w:lineRule="exact"/>
        <w:ind w:left="814"/>
        <w:jc w:val="center"/>
        <w:rPr>
          <w:rFonts w:ascii="標楷體" w:eastAsia="標楷體" w:hAnsi="標楷體"/>
          <w:b/>
          <w:color w:val="000000" w:themeColor="text1"/>
        </w:rPr>
      </w:pPr>
      <w:r w:rsidRPr="000A0B2C">
        <w:rPr>
          <w:rFonts w:ascii="標楷體" w:eastAsia="標楷體" w:hAnsi="標楷體" w:hint="eastAsia"/>
          <w:b/>
          <w:color w:val="000000" w:themeColor="text1"/>
        </w:rPr>
        <w:lastRenderedPageBreak/>
        <w:t>未</w:t>
      </w:r>
      <w:r w:rsidRPr="000A0B2C">
        <w:rPr>
          <w:rFonts w:ascii="標楷體" w:eastAsia="標楷體" w:hAnsi="標楷體"/>
          <w:b/>
          <w:color w:val="000000" w:themeColor="text1"/>
        </w:rPr>
        <w:t>完整接種</w:t>
      </w:r>
      <w:r w:rsidRPr="000A0B2C">
        <w:rPr>
          <w:rFonts w:ascii="標楷體" w:eastAsia="標楷體" w:hAnsi="標楷體" w:hint="eastAsia"/>
          <w:b/>
          <w:color w:val="000000" w:themeColor="text1"/>
        </w:rPr>
        <w:t>2劑疫</w:t>
      </w:r>
      <w:r w:rsidRPr="000A0B2C">
        <w:rPr>
          <w:rFonts w:ascii="標楷體" w:eastAsia="標楷體" w:hAnsi="標楷體"/>
          <w:b/>
          <w:color w:val="000000" w:themeColor="text1"/>
        </w:rPr>
        <w:t>苗或</w:t>
      </w:r>
      <w:r w:rsidRPr="000A0B2C">
        <w:rPr>
          <w:rFonts w:ascii="標楷體" w:eastAsia="標楷體" w:hAnsi="標楷體" w:hint="eastAsia"/>
          <w:b/>
          <w:color w:val="000000" w:themeColor="text1"/>
        </w:rPr>
        <w:t>接</w:t>
      </w:r>
      <w:r w:rsidRPr="000A0B2C">
        <w:rPr>
          <w:rFonts w:ascii="標楷體" w:eastAsia="標楷體" w:hAnsi="標楷體"/>
          <w:b/>
          <w:color w:val="000000" w:themeColor="text1"/>
        </w:rPr>
        <w:t>種未滿</w:t>
      </w:r>
      <w:r w:rsidRPr="000A0B2C">
        <w:rPr>
          <w:rFonts w:ascii="標楷體" w:eastAsia="標楷體" w:hAnsi="標楷體" w:hint="eastAsia"/>
          <w:b/>
          <w:color w:val="000000" w:themeColor="text1"/>
        </w:rPr>
        <w:t>14日</w:t>
      </w:r>
      <w:r w:rsidRPr="000A0B2C">
        <w:rPr>
          <w:rFonts w:ascii="標楷體" w:eastAsia="標楷體" w:hAnsi="標楷體"/>
          <w:b/>
          <w:color w:val="000000" w:themeColor="text1"/>
        </w:rPr>
        <w:t>學校工作人員名冊</w:t>
      </w:r>
    </w:p>
    <w:p w14:paraId="23DB8A73" w14:textId="77777777" w:rsidR="000A0B2C" w:rsidRDefault="000A0B2C" w:rsidP="000A0B2C">
      <w:pPr>
        <w:pStyle w:val="a3"/>
        <w:tabs>
          <w:tab w:val="left" w:pos="4871"/>
          <w:tab w:val="left" w:pos="5300"/>
          <w:tab w:val="left" w:pos="7263"/>
          <w:tab w:val="left" w:pos="8245"/>
          <w:tab w:val="left" w:pos="9085"/>
        </w:tabs>
        <w:spacing w:line="484" w:lineRule="exact"/>
        <w:ind w:left="814"/>
        <w:jc w:val="center"/>
        <w:rPr>
          <w:rFonts w:ascii="標楷體" w:eastAsia="標楷體" w:hAnsi="標楷體"/>
          <w:b/>
          <w:color w:val="000000" w:themeColor="text1"/>
        </w:rPr>
      </w:pPr>
      <w:r w:rsidRPr="000A0B2C">
        <w:rPr>
          <w:rFonts w:ascii="標楷體" w:eastAsia="標楷體" w:hAnsi="標楷體" w:hint="eastAsia"/>
          <w:b/>
          <w:color w:val="000000" w:themeColor="text1"/>
        </w:rPr>
        <w:t>及</w:t>
      </w:r>
      <w:r w:rsidRPr="000A0B2C">
        <w:rPr>
          <w:rFonts w:ascii="標楷體" w:eastAsia="標楷體" w:hAnsi="標楷體"/>
          <w:b/>
          <w:color w:val="000000" w:themeColor="text1"/>
        </w:rPr>
        <w:t>快篩情形紀錄</w:t>
      </w:r>
      <w:r w:rsidRPr="000A0B2C">
        <w:rPr>
          <w:rFonts w:ascii="標楷體" w:eastAsia="標楷體" w:hAnsi="標楷體" w:hint="eastAsia"/>
          <w:b/>
          <w:color w:val="000000" w:themeColor="text1"/>
        </w:rPr>
        <w:t>表</w:t>
      </w:r>
    </w:p>
    <w:p w14:paraId="385B1C6B" w14:textId="77777777" w:rsidR="000A0B2C" w:rsidRDefault="000A0B2C" w:rsidP="000A0B2C">
      <w:pPr>
        <w:pStyle w:val="a3"/>
        <w:tabs>
          <w:tab w:val="left" w:pos="4871"/>
          <w:tab w:val="left" w:pos="5300"/>
          <w:tab w:val="left" w:pos="7263"/>
          <w:tab w:val="left" w:pos="8245"/>
          <w:tab w:val="left" w:pos="9085"/>
        </w:tabs>
        <w:spacing w:line="484" w:lineRule="exact"/>
        <w:ind w:left="814"/>
        <w:rPr>
          <w:rFonts w:ascii="標楷體" w:eastAsia="標楷體" w:hAnsi="標楷體"/>
          <w:color w:val="000000" w:themeColor="text1"/>
        </w:rPr>
      </w:pPr>
      <w:r>
        <w:rPr>
          <w:rFonts w:ascii="標楷體" w:eastAsia="標楷體" w:hAnsi="標楷體" w:hint="eastAsia"/>
          <w:color w:val="000000" w:themeColor="text1"/>
        </w:rPr>
        <w:t>校(園</w:t>
      </w:r>
      <w:r>
        <w:rPr>
          <w:rFonts w:ascii="標楷體" w:eastAsia="標楷體" w:hAnsi="標楷體"/>
          <w:color w:val="000000" w:themeColor="text1"/>
        </w:rPr>
        <w:t>所</w:t>
      </w:r>
      <w:r>
        <w:rPr>
          <w:rFonts w:ascii="標楷體" w:eastAsia="標楷體" w:hAnsi="標楷體" w:hint="eastAsia"/>
          <w:color w:val="000000" w:themeColor="text1"/>
        </w:rPr>
        <w:t>)名:                            資</w:t>
      </w:r>
      <w:r>
        <w:rPr>
          <w:rFonts w:ascii="標楷體" w:eastAsia="標楷體" w:hAnsi="標楷體"/>
          <w:color w:val="000000" w:themeColor="text1"/>
        </w:rPr>
        <w:t>料日期</w:t>
      </w:r>
      <w:r>
        <w:rPr>
          <w:rFonts w:ascii="標楷體" w:eastAsia="標楷體" w:hAnsi="標楷體" w:hint="eastAsia"/>
          <w:color w:val="000000" w:themeColor="text1"/>
        </w:rPr>
        <w:t>:</w:t>
      </w:r>
    </w:p>
    <w:tbl>
      <w:tblPr>
        <w:tblStyle w:val="ab"/>
        <w:tblW w:w="0" w:type="auto"/>
        <w:tblInd w:w="-5" w:type="dxa"/>
        <w:tblLook w:val="04A0" w:firstRow="1" w:lastRow="0" w:firstColumn="1" w:lastColumn="0" w:noHBand="0" w:noVBand="1"/>
      </w:tblPr>
      <w:tblGrid>
        <w:gridCol w:w="851"/>
        <w:gridCol w:w="1417"/>
        <w:gridCol w:w="1959"/>
        <w:gridCol w:w="876"/>
        <w:gridCol w:w="1560"/>
        <w:gridCol w:w="1417"/>
        <w:gridCol w:w="1785"/>
      </w:tblGrid>
      <w:tr w:rsidR="000A0B2C" w14:paraId="45FCAE7A" w14:textId="77777777" w:rsidTr="000A0B2C">
        <w:tc>
          <w:tcPr>
            <w:tcW w:w="851" w:type="dxa"/>
            <w:vAlign w:val="center"/>
          </w:tcPr>
          <w:p w14:paraId="1A5E0905"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編</w:t>
            </w:r>
            <w:r>
              <w:rPr>
                <w:rFonts w:ascii="標楷體" w:eastAsia="標楷體" w:hAnsi="標楷體"/>
                <w:color w:val="000000" w:themeColor="text1"/>
              </w:rPr>
              <w:t>號</w:t>
            </w:r>
          </w:p>
        </w:tc>
        <w:tc>
          <w:tcPr>
            <w:tcW w:w="1417" w:type="dxa"/>
            <w:vAlign w:val="center"/>
          </w:tcPr>
          <w:p w14:paraId="248CB79F"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人</w:t>
            </w:r>
            <w:r>
              <w:rPr>
                <w:rFonts w:ascii="標楷體" w:eastAsia="標楷體" w:hAnsi="標楷體"/>
                <w:color w:val="000000" w:themeColor="text1"/>
              </w:rPr>
              <w:t>員姓名</w:t>
            </w:r>
          </w:p>
        </w:tc>
        <w:tc>
          <w:tcPr>
            <w:tcW w:w="1959" w:type="dxa"/>
            <w:vAlign w:val="center"/>
          </w:tcPr>
          <w:p w14:paraId="456D0815"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首</w:t>
            </w:r>
            <w:r>
              <w:rPr>
                <w:rFonts w:ascii="標楷體" w:eastAsia="標楷體" w:hAnsi="標楷體"/>
                <w:color w:val="000000" w:themeColor="text1"/>
              </w:rPr>
              <w:t>次服務抗原快篩或PCR</w:t>
            </w:r>
            <w:r>
              <w:rPr>
                <w:rFonts w:ascii="標楷體" w:eastAsia="標楷體" w:hAnsi="標楷體" w:hint="eastAsia"/>
                <w:color w:val="000000" w:themeColor="text1"/>
              </w:rPr>
              <w:t>日</w:t>
            </w:r>
            <w:r>
              <w:rPr>
                <w:rFonts w:ascii="標楷體" w:eastAsia="標楷體" w:hAnsi="標楷體"/>
                <w:color w:val="000000" w:themeColor="text1"/>
              </w:rPr>
              <w:t>期</w:t>
            </w:r>
            <w:r>
              <w:rPr>
                <w:rFonts w:ascii="標楷體" w:eastAsia="標楷體" w:hAnsi="標楷體" w:hint="eastAsia"/>
                <w:color w:val="000000" w:themeColor="text1"/>
              </w:rPr>
              <w:t>(前</w:t>
            </w:r>
            <w:r>
              <w:rPr>
                <w:rFonts w:ascii="標楷體" w:eastAsia="標楷體" w:hAnsi="標楷體"/>
                <w:color w:val="000000" w:themeColor="text1"/>
              </w:rPr>
              <w:t>三日</w:t>
            </w:r>
            <w:r>
              <w:rPr>
                <w:rFonts w:ascii="標楷體" w:eastAsia="標楷體" w:hAnsi="標楷體" w:hint="eastAsia"/>
                <w:color w:val="000000" w:themeColor="text1"/>
              </w:rPr>
              <w:t>)</w:t>
            </w:r>
          </w:p>
        </w:tc>
        <w:tc>
          <w:tcPr>
            <w:tcW w:w="876" w:type="dxa"/>
            <w:vAlign w:val="center"/>
          </w:tcPr>
          <w:p w14:paraId="02DBE5C0"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檢</w:t>
            </w:r>
            <w:r>
              <w:rPr>
                <w:rFonts w:ascii="標楷體" w:eastAsia="標楷體" w:hAnsi="標楷體"/>
                <w:color w:val="000000" w:themeColor="text1"/>
              </w:rPr>
              <w:t>測結果</w:t>
            </w:r>
          </w:p>
        </w:tc>
        <w:tc>
          <w:tcPr>
            <w:tcW w:w="1560" w:type="dxa"/>
            <w:vAlign w:val="center"/>
          </w:tcPr>
          <w:p w14:paraId="49099B3D"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快</w:t>
            </w:r>
            <w:r>
              <w:rPr>
                <w:rFonts w:ascii="標楷體" w:eastAsia="標楷體" w:hAnsi="標楷體"/>
                <w:color w:val="000000" w:themeColor="text1"/>
              </w:rPr>
              <w:t>篩日期</w:t>
            </w:r>
            <w:r>
              <w:rPr>
                <w:rFonts w:ascii="標楷體" w:eastAsia="標楷體" w:hAnsi="標楷體" w:hint="eastAsia"/>
                <w:color w:val="000000" w:themeColor="text1"/>
              </w:rPr>
              <w:t>(每</w:t>
            </w:r>
            <w:r>
              <w:rPr>
                <w:rFonts w:ascii="標楷體" w:eastAsia="標楷體" w:hAnsi="標楷體"/>
                <w:color w:val="000000" w:themeColor="text1"/>
              </w:rPr>
              <w:t>週</w:t>
            </w:r>
            <w:r>
              <w:rPr>
                <w:rFonts w:ascii="標楷體" w:eastAsia="標楷體" w:hAnsi="標楷體" w:hint="eastAsia"/>
                <w:color w:val="000000" w:themeColor="text1"/>
              </w:rPr>
              <w:t>1</w:t>
            </w:r>
            <w:r>
              <w:rPr>
                <w:rFonts w:ascii="標楷體" w:eastAsia="標楷體" w:hAnsi="標楷體"/>
                <w:color w:val="000000" w:themeColor="text1"/>
              </w:rPr>
              <w:t>次</w:t>
            </w:r>
            <w:r>
              <w:rPr>
                <w:rFonts w:ascii="標楷體" w:eastAsia="標楷體" w:hAnsi="標楷體" w:hint="eastAsia"/>
                <w:color w:val="000000" w:themeColor="text1"/>
              </w:rPr>
              <w:t>)</w:t>
            </w:r>
          </w:p>
        </w:tc>
        <w:tc>
          <w:tcPr>
            <w:tcW w:w="1417" w:type="dxa"/>
            <w:vAlign w:val="center"/>
          </w:tcPr>
          <w:p w14:paraId="10955E9D"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檢</w:t>
            </w:r>
            <w:r>
              <w:rPr>
                <w:rFonts w:ascii="標楷體" w:eastAsia="標楷體" w:hAnsi="標楷體"/>
                <w:color w:val="000000" w:themeColor="text1"/>
              </w:rPr>
              <w:t>測結果</w:t>
            </w:r>
          </w:p>
        </w:tc>
        <w:tc>
          <w:tcPr>
            <w:tcW w:w="1785" w:type="dxa"/>
            <w:vAlign w:val="center"/>
          </w:tcPr>
          <w:p w14:paraId="4D5B6348"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備註</w:t>
            </w:r>
          </w:p>
        </w:tc>
      </w:tr>
      <w:tr w:rsidR="000A0B2C" w14:paraId="70EE16CB" w14:textId="77777777" w:rsidTr="000A0B2C">
        <w:trPr>
          <w:trHeight w:val="654"/>
        </w:trPr>
        <w:tc>
          <w:tcPr>
            <w:tcW w:w="851" w:type="dxa"/>
            <w:vAlign w:val="center"/>
          </w:tcPr>
          <w:p w14:paraId="09BE58B0"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範</w:t>
            </w:r>
            <w:r>
              <w:rPr>
                <w:rFonts w:ascii="標楷體" w:eastAsia="標楷體" w:hAnsi="標楷體"/>
                <w:color w:val="000000" w:themeColor="text1"/>
              </w:rPr>
              <w:t>例</w:t>
            </w:r>
          </w:p>
        </w:tc>
        <w:tc>
          <w:tcPr>
            <w:tcW w:w="1417" w:type="dxa"/>
            <w:vAlign w:val="center"/>
          </w:tcPr>
          <w:p w14:paraId="665D0DA9"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林</w:t>
            </w:r>
            <w:r>
              <w:rPr>
                <w:rFonts w:ascii="標楷體" w:eastAsia="標楷體" w:hAnsi="標楷體"/>
                <w:color w:val="000000" w:themeColor="text1"/>
              </w:rPr>
              <w:t>小明</w:t>
            </w:r>
          </w:p>
        </w:tc>
        <w:tc>
          <w:tcPr>
            <w:tcW w:w="1959" w:type="dxa"/>
            <w:vAlign w:val="center"/>
          </w:tcPr>
          <w:p w14:paraId="1AE1EF4D"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非</w:t>
            </w:r>
            <w:r>
              <w:rPr>
                <w:rFonts w:ascii="標楷體" w:eastAsia="標楷體" w:hAnsi="標楷體"/>
                <w:color w:val="000000" w:themeColor="text1"/>
              </w:rPr>
              <w:t>首次服務</w:t>
            </w:r>
          </w:p>
        </w:tc>
        <w:tc>
          <w:tcPr>
            <w:tcW w:w="876" w:type="dxa"/>
            <w:vAlign w:val="center"/>
          </w:tcPr>
          <w:p w14:paraId="68A62DD1"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560" w:type="dxa"/>
            <w:vAlign w:val="center"/>
          </w:tcPr>
          <w:p w14:paraId="4A38AAC1"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111.1.3</w:t>
            </w:r>
          </w:p>
        </w:tc>
        <w:tc>
          <w:tcPr>
            <w:tcW w:w="1417" w:type="dxa"/>
            <w:vAlign w:val="center"/>
          </w:tcPr>
          <w:p w14:paraId="7AFB834E"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陰性</w:t>
            </w:r>
          </w:p>
        </w:tc>
        <w:tc>
          <w:tcPr>
            <w:tcW w:w="1785" w:type="dxa"/>
            <w:vAlign w:val="center"/>
          </w:tcPr>
          <w:p w14:paraId="1DE93555"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111.1.8</w:t>
            </w:r>
          </w:p>
          <w:p w14:paraId="16AFCA3C"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第2劑滿14日</w:t>
            </w:r>
          </w:p>
        </w:tc>
      </w:tr>
      <w:tr w:rsidR="000A0B2C" w14:paraId="3BFE8E8F" w14:textId="77777777" w:rsidTr="000A0B2C">
        <w:trPr>
          <w:trHeight w:val="654"/>
        </w:trPr>
        <w:tc>
          <w:tcPr>
            <w:tcW w:w="851" w:type="dxa"/>
            <w:vAlign w:val="center"/>
          </w:tcPr>
          <w:p w14:paraId="78ED5005"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範</w:t>
            </w:r>
            <w:r>
              <w:rPr>
                <w:rFonts w:ascii="標楷體" w:eastAsia="標楷體" w:hAnsi="標楷體"/>
                <w:color w:val="000000" w:themeColor="text1"/>
              </w:rPr>
              <w:t>例</w:t>
            </w:r>
          </w:p>
        </w:tc>
        <w:tc>
          <w:tcPr>
            <w:tcW w:w="1417" w:type="dxa"/>
            <w:vAlign w:val="center"/>
          </w:tcPr>
          <w:p w14:paraId="4323CDC5"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張</w:t>
            </w:r>
            <w:r>
              <w:rPr>
                <w:rFonts w:ascii="標楷體" w:eastAsia="標楷體" w:hAnsi="標楷體"/>
                <w:color w:val="000000" w:themeColor="text1"/>
              </w:rPr>
              <w:t>小</w:t>
            </w:r>
            <w:r>
              <w:rPr>
                <w:rFonts w:ascii="標楷體" w:eastAsia="標楷體" w:hAnsi="標楷體" w:hint="eastAsia"/>
                <w:color w:val="000000" w:themeColor="text1"/>
              </w:rPr>
              <w:t>明</w:t>
            </w:r>
          </w:p>
        </w:tc>
        <w:tc>
          <w:tcPr>
            <w:tcW w:w="1959" w:type="dxa"/>
            <w:vAlign w:val="center"/>
          </w:tcPr>
          <w:p w14:paraId="4F99E571"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非</w:t>
            </w:r>
            <w:r>
              <w:rPr>
                <w:rFonts w:ascii="標楷體" w:eastAsia="標楷體" w:hAnsi="標楷體"/>
                <w:color w:val="000000" w:themeColor="text1"/>
              </w:rPr>
              <w:t>首次服務</w:t>
            </w:r>
          </w:p>
        </w:tc>
        <w:tc>
          <w:tcPr>
            <w:tcW w:w="876" w:type="dxa"/>
            <w:vAlign w:val="center"/>
          </w:tcPr>
          <w:p w14:paraId="5E0408F3"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560" w:type="dxa"/>
            <w:vAlign w:val="center"/>
          </w:tcPr>
          <w:p w14:paraId="5BD83781"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111.1.3</w:t>
            </w:r>
          </w:p>
          <w:p w14:paraId="10D638EA"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color w:val="000000" w:themeColor="text1"/>
              </w:rPr>
              <w:t>111.1.10</w:t>
            </w:r>
          </w:p>
        </w:tc>
        <w:tc>
          <w:tcPr>
            <w:tcW w:w="1417" w:type="dxa"/>
            <w:vAlign w:val="center"/>
          </w:tcPr>
          <w:p w14:paraId="055235D0"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陰性</w:t>
            </w:r>
          </w:p>
          <w:p w14:paraId="3DE72702"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陰性</w:t>
            </w:r>
          </w:p>
        </w:tc>
        <w:tc>
          <w:tcPr>
            <w:tcW w:w="1785" w:type="dxa"/>
            <w:vAlign w:val="center"/>
          </w:tcPr>
          <w:p w14:paraId="67D04546"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未</w:t>
            </w:r>
            <w:r>
              <w:rPr>
                <w:rFonts w:ascii="標楷體" w:eastAsia="標楷體" w:hAnsi="標楷體"/>
                <w:color w:val="000000" w:themeColor="text1"/>
              </w:rPr>
              <w:t>接</w:t>
            </w:r>
            <w:r>
              <w:rPr>
                <w:rFonts w:ascii="標楷體" w:eastAsia="標楷體" w:hAnsi="標楷體" w:hint="eastAsia"/>
                <w:color w:val="000000" w:themeColor="text1"/>
              </w:rPr>
              <w:t>種</w:t>
            </w:r>
          </w:p>
        </w:tc>
      </w:tr>
      <w:tr w:rsidR="000A0B2C" w14:paraId="706C3846" w14:textId="77777777" w:rsidTr="000A0B2C">
        <w:trPr>
          <w:trHeight w:val="654"/>
        </w:trPr>
        <w:tc>
          <w:tcPr>
            <w:tcW w:w="851" w:type="dxa"/>
            <w:vAlign w:val="center"/>
          </w:tcPr>
          <w:p w14:paraId="2FAFCEA7"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範</w:t>
            </w:r>
            <w:r>
              <w:rPr>
                <w:rFonts w:ascii="標楷體" w:eastAsia="標楷體" w:hAnsi="標楷體"/>
                <w:color w:val="000000" w:themeColor="text1"/>
              </w:rPr>
              <w:t>例</w:t>
            </w:r>
          </w:p>
        </w:tc>
        <w:tc>
          <w:tcPr>
            <w:tcW w:w="1417" w:type="dxa"/>
            <w:vAlign w:val="center"/>
          </w:tcPr>
          <w:p w14:paraId="0697BA2F"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陳</w:t>
            </w:r>
            <w:r>
              <w:rPr>
                <w:rFonts w:ascii="標楷體" w:eastAsia="標楷體" w:hAnsi="標楷體"/>
                <w:color w:val="000000" w:themeColor="text1"/>
              </w:rPr>
              <w:t>小</w:t>
            </w:r>
            <w:r>
              <w:rPr>
                <w:rFonts w:ascii="標楷體" w:eastAsia="標楷體" w:hAnsi="標楷體" w:hint="eastAsia"/>
                <w:color w:val="000000" w:themeColor="text1"/>
              </w:rPr>
              <w:t>明</w:t>
            </w:r>
          </w:p>
        </w:tc>
        <w:tc>
          <w:tcPr>
            <w:tcW w:w="1959" w:type="dxa"/>
            <w:vAlign w:val="center"/>
          </w:tcPr>
          <w:p w14:paraId="05CE4491"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110.12.30</w:t>
            </w:r>
          </w:p>
        </w:tc>
        <w:tc>
          <w:tcPr>
            <w:tcW w:w="876" w:type="dxa"/>
            <w:vAlign w:val="center"/>
          </w:tcPr>
          <w:p w14:paraId="55291796"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陰性</w:t>
            </w:r>
          </w:p>
        </w:tc>
        <w:tc>
          <w:tcPr>
            <w:tcW w:w="1560" w:type="dxa"/>
            <w:vAlign w:val="center"/>
          </w:tcPr>
          <w:p w14:paraId="247AB614"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111.1.3</w:t>
            </w:r>
          </w:p>
          <w:p w14:paraId="12A7D5EA"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color w:val="000000" w:themeColor="text1"/>
              </w:rPr>
              <w:t>111.1.10</w:t>
            </w:r>
          </w:p>
        </w:tc>
        <w:tc>
          <w:tcPr>
            <w:tcW w:w="1417" w:type="dxa"/>
            <w:vAlign w:val="center"/>
          </w:tcPr>
          <w:p w14:paraId="4BC631C5"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陰性</w:t>
            </w:r>
          </w:p>
          <w:p w14:paraId="0D704283"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陰性</w:t>
            </w:r>
          </w:p>
        </w:tc>
        <w:tc>
          <w:tcPr>
            <w:tcW w:w="1785" w:type="dxa"/>
            <w:vAlign w:val="center"/>
          </w:tcPr>
          <w:p w14:paraId="26B45D4E"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r>
              <w:rPr>
                <w:rFonts w:ascii="標楷體" w:eastAsia="標楷體" w:hAnsi="標楷體" w:hint="eastAsia"/>
                <w:color w:val="000000" w:themeColor="text1"/>
              </w:rPr>
              <w:t>111.1.1</w:t>
            </w:r>
            <w:r>
              <w:rPr>
                <w:rFonts w:ascii="標楷體" w:eastAsia="標楷體" w:hAnsi="標楷體"/>
                <w:color w:val="000000" w:themeColor="text1"/>
              </w:rPr>
              <w:br/>
            </w:r>
            <w:r>
              <w:rPr>
                <w:rFonts w:ascii="標楷體" w:eastAsia="標楷體" w:hAnsi="標楷體" w:hint="eastAsia"/>
                <w:color w:val="000000" w:themeColor="text1"/>
              </w:rPr>
              <w:t>任</w:t>
            </w:r>
            <w:r>
              <w:rPr>
                <w:rFonts w:ascii="標楷體" w:eastAsia="標楷體" w:hAnsi="標楷體"/>
                <w:color w:val="000000" w:themeColor="text1"/>
              </w:rPr>
              <w:t>職</w:t>
            </w:r>
            <w:r>
              <w:rPr>
                <w:rFonts w:ascii="標楷體" w:eastAsia="標楷體" w:hAnsi="標楷體" w:hint="eastAsia"/>
                <w:color w:val="000000" w:themeColor="text1"/>
              </w:rPr>
              <w:t>未</w:t>
            </w:r>
            <w:r>
              <w:rPr>
                <w:rFonts w:ascii="標楷體" w:eastAsia="標楷體" w:hAnsi="標楷體"/>
                <w:color w:val="000000" w:themeColor="text1"/>
              </w:rPr>
              <w:t>接種</w:t>
            </w:r>
          </w:p>
        </w:tc>
      </w:tr>
      <w:tr w:rsidR="000A0B2C" w14:paraId="29B4907C" w14:textId="77777777" w:rsidTr="000A0B2C">
        <w:trPr>
          <w:trHeight w:val="654"/>
        </w:trPr>
        <w:tc>
          <w:tcPr>
            <w:tcW w:w="851" w:type="dxa"/>
            <w:vAlign w:val="center"/>
          </w:tcPr>
          <w:p w14:paraId="02B7C574"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417" w:type="dxa"/>
            <w:vAlign w:val="center"/>
          </w:tcPr>
          <w:p w14:paraId="5F1E9588"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959" w:type="dxa"/>
            <w:vAlign w:val="center"/>
          </w:tcPr>
          <w:p w14:paraId="335B6A8F"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876" w:type="dxa"/>
            <w:vAlign w:val="center"/>
          </w:tcPr>
          <w:p w14:paraId="5513CCDC"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560" w:type="dxa"/>
            <w:vAlign w:val="center"/>
          </w:tcPr>
          <w:p w14:paraId="73A6F6C0"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417" w:type="dxa"/>
            <w:vAlign w:val="center"/>
          </w:tcPr>
          <w:p w14:paraId="675513FE"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785" w:type="dxa"/>
            <w:vAlign w:val="center"/>
          </w:tcPr>
          <w:p w14:paraId="45ECD502"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r>
      <w:tr w:rsidR="000A0B2C" w14:paraId="7E8E308E" w14:textId="77777777" w:rsidTr="000A0B2C">
        <w:trPr>
          <w:trHeight w:val="654"/>
        </w:trPr>
        <w:tc>
          <w:tcPr>
            <w:tcW w:w="851" w:type="dxa"/>
            <w:vAlign w:val="center"/>
          </w:tcPr>
          <w:p w14:paraId="0F17A7F6"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417" w:type="dxa"/>
            <w:vAlign w:val="center"/>
          </w:tcPr>
          <w:p w14:paraId="199343B7"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959" w:type="dxa"/>
            <w:vAlign w:val="center"/>
          </w:tcPr>
          <w:p w14:paraId="41997190"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876" w:type="dxa"/>
            <w:vAlign w:val="center"/>
          </w:tcPr>
          <w:p w14:paraId="36A66FFD"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560" w:type="dxa"/>
            <w:vAlign w:val="center"/>
          </w:tcPr>
          <w:p w14:paraId="2A230C1C"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417" w:type="dxa"/>
            <w:vAlign w:val="center"/>
          </w:tcPr>
          <w:p w14:paraId="1D9467CA"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785" w:type="dxa"/>
            <w:vAlign w:val="center"/>
          </w:tcPr>
          <w:p w14:paraId="615E6D26"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r>
      <w:tr w:rsidR="000A0B2C" w14:paraId="497F8234" w14:textId="77777777" w:rsidTr="000A0B2C">
        <w:trPr>
          <w:trHeight w:val="654"/>
        </w:trPr>
        <w:tc>
          <w:tcPr>
            <w:tcW w:w="851" w:type="dxa"/>
            <w:vAlign w:val="center"/>
          </w:tcPr>
          <w:p w14:paraId="2FE9AB0D"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417" w:type="dxa"/>
            <w:vAlign w:val="center"/>
          </w:tcPr>
          <w:p w14:paraId="3253E81E"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959" w:type="dxa"/>
            <w:vAlign w:val="center"/>
          </w:tcPr>
          <w:p w14:paraId="57FC8AEF"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876" w:type="dxa"/>
            <w:vAlign w:val="center"/>
          </w:tcPr>
          <w:p w14:paraId="0E6AC9F8"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560" w:type="dxa"/>
            <w:vAlign w:val="center"/>
          </w:tcPr>
          <w:p w14:paraId="31D2EC16"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417" w:type="dxa"/>
            <w:vAlign w:val="center"/>
          </w:tcPr>
          <w:p w14:paraId="03B7DC4A"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c>
          <w:tcPr>
            <w:tcW w:w="1785" w:type="dxa"/>
            <w:vAlign w:val="center"/>
          </w:tcPr>
          <w:p w14:paraId="3F8AC39F" w14:textId="77777777" w:rsidR="000A0B2C" w:rsidRDefault="000A0B2C" w:rsidP="000A0B2C">
            <w:pPr>
              <w:pStyle w:val="a3"/>
              <w:tabs>
                <w:tab w:val="left" w:pos="4871"/>
                <w:tab w:val="left" w:pos="5300"/>
                <w:tab w:val="left" w:pos="7263"/>
                <w:tab w:val="left" w:pos="8245"/>
                <w:tab w:val="left" w:pos="9085"/>
              </w:tabs>
              <w:spacing w:line="484" w:lineRule="exact"/>
              <w:jc w:val="center"/>
              <w:rPr>
                <w:rFonts w:ascii="標楷體" w:eastAsia="標楷體" w:hAnsi="標楷體"/>
                <w:color w:val="000000" w:themeColor="text1"/>
              </w:rPr>
            </w:pPr>
          </w:p>
        </w:tc>
      </w:tr>
      <w:tr w:rsidR="000A0B2C" w14:paraId="649F19D6" w14:textId="77777777" w:rsidTr="000A0B2C">
        <w:trPr>
          <w:trHeight w:val="654"/>
        </w:trPr>
        <w:tc>
          <w:tcPr>
            <w:tcW w:w="851" w:type="dxa"/>
          </w:tcPr>
          <w:p w14:paraId="3BB2DDC2"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57F21F49"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7EA71C1E"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6BEE9A9D"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3BAE72A5"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2E70F64A"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3EA54043"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00917542" w14:textId="77777777" w:rsidTr="000A0B2C">
        <w:trPr>
          <w:trHeight w:val="654"/>
        </w:trPr>
        <w:tc>
          <w:tcPr>
            <w:tcW w:w="851" w:type="dxa"/>
          </w:tcPr>
          <w:p w14:paraId="46AF1C3B"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46DAD614"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5453A484"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27DB4155"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21662A81"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67795B6C"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35B51FCB"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791576F9" w14:textId="77777777" w:rsidTr="000A0B2C">
        <w:trPr>
          <w:trHeight w:val="654"/>
        </w:trPr>
        <w:tc>
          <w:tcPr>
            <w:tcW w:w="851" w:type="dxa"/>
          </w:tcPr>
          <w:p w14:paraId="674C1587"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6CE2D0DB"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54734DAE"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6677EA3E"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21624B28"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52E9EFF5"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73A76D35"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16E199CD" w14:textId="77777777" w:rsidTr="000A0B2C">
        <w:trPr>
          <w:trHeight w:val="654"/>
        </w:trPr>
        <w:tc>
          <w:tcPr>
            <w:tcW w:w="851" w:type="dxa"/>
          </w:tcPr>
          <w:p w14:paraId="47821DE0"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65C0F81C"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36FB2CEE"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5CF7695F"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1A924339"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78298FC9"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6D7E070E"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408D8831" w14:textId="77777777" w:rsidTr="000A0B2C">
        <w:trPr>
          <w:trHeight w:val="654"/>
        </w:trPr>
        <w:tc>
          <w:tcPr>
            <w:tcW w:w="851" w:type="dxa"/>
          </w:tcPr>
          <w:p w14:paraId="67D60EBC"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1A002428"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1277CE8D"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193BBDA8"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23E7A5FB"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08D760C2"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49A7AC65"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27D5EDB4" w14:textId="77777777" w:rsidTr="000A0B2C">
        <w:trPr>
          <w:trHeight w:val="654"/>
        </w:trPr>
        <w:tc>
          <w:tcPr>
            <w:tcW w:w="851" w:type="dxa"/>
          </w:tcPr>
          <w:p w14:paraId="10AE900D"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13D90ACF"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088050A3"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3DA241DA"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14C50A5C"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662B2DCE"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2189357E"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6E217964" w14:textId="77777777" w:rsidTr="000A0B2C">
        <w:trPr>
          <w:trHeight w:val="654"/>
        </w:trPr>
        <w:tc>
          <w:tcPr>
            <w:tcW w:w="851" w:type="dxa"/>
          </w:tcPr>
          <w:p w14:paraId="550CDE71"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69BE7CE6"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4BCA7A51"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31C34B72"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2C321BF9"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1967E4D8"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41C2ED96"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005E847E" w14:textId="77777777" w:rsidTr="000A0B2C">
        <w:trPr>
          <w:trHeight w:val="654"/>
        </w:trPr>
        <w:tc>
          <w:tcPr>
            <w:tcW w:w="851" w:type="dxa"/>
          </w:tcPr>
          <w:p w14:paraId="153AF2BB"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117EBE16"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464F16C7"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6329A064"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4EFAFCD6"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0DC275C9"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782D63E7"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r w:rsidR="000A0B2C" w14:paraId="075248C4" w14:textId="77777777" w:rsidTr="000A0B2C">
        <w:trPr>
          <w:trHeight w:val="654"/>
        </w:trPr>
        <w:tc>
          <w:tcPr>
            <w:tcW w:w="851" w:type="dxa"/>
          </w:tcPr>
          <w:p w14:paraId="450D74B8"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3043915C"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959" w:type="dxa"/>
          </w:tcPr>
          <w:p w14:paraId="2B2C4878"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876" w:type="dxa"/>
          </w:tcPr>
          <w:p w14:paraId="5CE4F976"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560" w:type="dxa"/>
          </w:tcPr>
          <w:p w14:paraId="574303D9"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417" w:type="dxa"/>
          </w:tcPr>
          <w:p w14:paraId="40F78FD2"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c>
          <w:tcPr>
            <w:tcW w:w="1785" w:type="dxa"/>
          </w:tcPr>
          <w:p w14:paraId="74554C05" w14:textId="77777777" w:rsidR="000A0B2C" w:rsidRDefault="000A0B2C" w:rsidP="000A0B2C">
            <w:pPr>
              <w:pStyle w:val="a3"/>
              <w:tabs>
                <w:tab w:val="left" w:pos="4871"/>
                <w:tab w:val="left" w:pos="5300"/>
                <w:tab w:val="left" w:pos="7263"/>
                <w:tab w:val="left" w:pos="8245"/>
                <w:tab w:val="left" w:pos="9085"/>
              </w:tabs>
              <w:spacing w:line="484" w:lineRule="exact"/>
              <w:rPr>
                <w:rFonts w:ascii="標楷體" w:eastAsia="標楷體" w:hAnsi="標楷體"/>
                <w:color w:val="000000" w:themeColor="text1"/>
              </w:rPr>
            </w:pPr>
          </w:p>
        </w:tc>
      </w:tr>
    </w:tbl>
    <w:p w14:paraId="7ABE3EDF" w14:textId="77777777" w:rsidR="000A0B2C" w:rsidRPr="000A0B2C" w:rsidRDefault="000A0B2C" w:rsidP="000A0B2C">
      <w:pPr>
        <w:pStyle w:val="a3"/>
        <w:tabs>
          <w:tab w:val="left" w:pos="4871"/>
          <w:tab w:val="left" w:pos="5300"/>
          <w:tab w:val="left" w:pos="7263"/>
          <w:tab w:val="left" w:pos="8245"/>
          <w:tab w:val="left" w:pos="9085"/>
        </w:tabs>
        <w:spacing w:line="484" w:lineRule="exact"/>
        <w:ind w:left="814"/>
        <w:rPr>
          <w:rFonts w:ascii="標楷體" w:eastAsia="標楷體" w:hAnsi="標楷體"/>
          <w:color w:val="000000" w:themeColor="text1"/>
        </w:rPr>
      </w:pPr>
    </w:p>
    <w:sectPr w:rsidR="000A0B2C" w:rsidRPr="000A0B2C">
      <w:type w:val="continuous"/>
      <w:pgSz w:w="11910" w:h="16840"/>
      <w:pgMar w:top="600" w:right="1020" w:bottom="1340" w:left="1020" w:header="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1163E" w14:textId="77777777" w:rsidR="008B07B1" w:rsidRDefault="008B07B1">
      <w:r>
        <w:separator/>
      </w:r>
    </w:p>
  </w:endnote>
  <w:endnote w:type="continuationSeparator" w:id="0">
    <w:p w14:paraId="5AD63C90" w14:textId="77777777" w:rsidR="008B07B1" w:rsidRDefault="008B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dobe Fan Heiti Std B">
    <w:altName w:val="MS P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991A2" w14:textId="77777777" w:rsidR="004321FB" w:rsidRDefault="004321FB">
    <w:pPr>
      <w:pStyle w:val="a3"/>
      <w:spacing w:line="14" w:lineRule="auto"/>
      <w:rPr>
        <w:sz w:val="20"/>
      </w:rPr>
    </w:pPr>
    <w:r>
      <w:rPr>
        <w:noProof/>
      </w:rPr>
      <mc:AlternateContent>
        <mc:Choice Requires="wps">
          <w:drawing>
            <wp:anchor distT="0" distB="0" distL="114300" distR="114300" simplePos="0" relativeHeight="487064576" behindDoc="1" locked="0" layoutInCell="1" allowOverlap="1" wp14:anchorId="3AA90483" wp14:editId="011EE278">
              <wp:simplePos x="0" y="0"/>
              <wp:positionH relativeFrom="page">
                <wp:posOffset>3710305</wp:posOffset>
              </wp:positionH>
              <wp:positionV relativeFrom="page">
                <wp:posOffset>9768205</wp:posOffset>
              </wp:positionV>
              <wp:extent cx="153035" cy="1524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DD416" w14:textId="237B1657" w:rsidR="004321FB" w:rsidRDefault="004321FB">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8756EE">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90483" id="_x0000_t202" coordsize="21600,21600" o:spt="202" path="m,l,21600r21600,l21600,xe">
              <v:stroke joinstyle="miter"/>
              <v:path gradientshapeok="t" o:connecttype="rect"/>
            </v:shapetype>
            <v:shape id="docshape1" o:spid="_x0000_s1059" type="#_x0000_t202" style="position:absolute;margin-left:292.15pt;margin-top:769.15pt;width:12.05pt;height:12pt;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" filled="f" stroked="f">
              <v:textbox inset="0,0,0,0">
                <w:txbxContent>
                  <w:p w14:paraId="04DDD416" w14:textId="237B1657" w:rsidR="004321FB" w:rsidRDefault="004321FB">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8756EE">
                      <w:rPr>
                        <w:rFonts w:ascii="Calibri"/>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BB6E" w14:textId="77777777" w:rsidR="004321FB" w:rsidRDefault="004321FB">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582F" w14:textId="77777777" w:rsidR="004321FB" w:rsidRDefault="004321FB">
    <w:pPr>
      <w:pStyle w:val="a3"/>
      <w:spacing w:line="14" w:lineRule="auto"/>
      <w:rPr>
        <w:sz w:val="20"/>
      </w:rPr>
    </w:pPr>
    <w:r>
      <w:rPr>
        <w:noProof/>
      </w:rPr>
      <mc:AlternateContent>
        <mc:Choice Requires="wps">
          <w:drawing>
            <wp:anchor distT="0" distB="0" distL="114300" distR="114300" simplePos="0" relativeHeight="487065088" behindDoc="1" locked="0" layoutInCell="1" allowOverlap="1" wp14:anchorId="059FCED6" wp14:editId="5ECEABB3">
              <wp:simplePos x="0" y="0"/>
              <wp:positionH relativeFrom="page">
                <wp:posOffset>3677920</wp:posOffset>
              </wp:positionH>
              <wp:positionV relativeFrom="page">
                <wp:posOffset>9768205</wp:posOffset>
              </wp:positionV>
              <wp:extent cx="217170" cy="152400"/>
              <wp:effectExtent l="0" t="0" r="0" b="0"/>
              <wp:wrapNone/>
              <wp:docPr id="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0E54E" w14:textId="7D195958" w:rsidR="004321FB" w:rsidRDefault="004321FB">
                          <w:pPr>
                            <w:spacing w:line="223" w:lineRule="exact"/>
                            <w:ind w:left="60"/>
                            <w:rPr>
                              <w:rFonts w:ascii="Calibri"/>
                              <w:sz w:val="20"/>
                            </w:rPr>
                          </w:pPr>
                          <w:r>
                            <w:fldChar w:fldCharType="begin"/>
                          </w:r>
                          <w:r>
                            <w:rPr>
                              <w:rFonts w:ascii="Calibri"/>
                              <w:sz w:val="20"/>
                            </w:rPr>
                            <w:instrText xml:space="preserve"> PAGE </w:instrText>
                          </w:r>
                          <w:r>
                            <w:fldChar w:fldCharType="separate"/>
                          </w:r>
                          <w:r w:rsidR="000B6550">
                            <w:rPr>
                              <w:rFonts w:ascii="Calibri"/>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CED6" id="_x0000_t202" coordsize="21600,21600" o:spt="202" path="m,l,21600r21600,l21600,xe">
              <v:stroke joinstyle="miter"/>
              <v:path gradientshapeok="t" o:connecttype="rect"/>
            </v:shapetype>
            <v:shape id="docshape61" o:spid="_x0000_s1060" type="#_x0000_t202" style="position:absolute;margin-left:289.6pt;margin-top:769.15pt;width:17.1pt;height:12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" filled="f" stroked="f">
              <v:textbox inset="0,0,0,0">
                <w:txbxContent>
                  <w:p w14:paraId="1360E54E" w14:textId="7D195958" w:rsidR="004321FB" w:rsidRDefault="004321FB">
                    <w:pPr>
                      <w:spacing w:line="223" w:lineRule="exact"/>
                      <w:ind w:left="60"/>
                      <w:rPr>
                        <w:rFonts w:ascii="Calibri"/>
                        <w:sz w:val="20"/>
                      </w:rPr>
                    </w:pPr>
                    <w:r>
                      <w:fldChar w:fldCharType="begin"/>
                    </w:r>
                    <w:r>
                      <w:rPr>
                        <w:rFonts w:ascii="Calibri"/>
                        <w:sz w:val="20"/>
                      </w:rPr>
                      <w:instrText xml:space="preserve"> PAGE </w:instrText>
                    </w:r>
                    <w:r>
                      <w:fldChar w:fldCharType="separate"/>
                    </w:r>
                    <w:r w:rsidR="000B6550">
                      <w:rPr>
                        <w:rFonts w:ascii="Calibri"/>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236D9" w14:textId="77777777" w:rsidR="008B07B1" w:rsidRDefault="008B07B1">
      <w:r>
        <w:separator/>
      </w:r>
    </w:p>
  </w:footnote>
  <w:footnote w:type="continuationSeparator" w:id="0">
    <w:p w14:paraId="5414C5C8" w14:textId="77777777" w:rsidR="008B07B1" w:rsidRDefault="008B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8D9"/>
    <w:multiLevelType w:val="hybridMultilevel"/>
    <w:tmpl w:val="91AC1E00"/>
    <w:lvl w:ilvl="0" w:tplc="54E8D6E4">
      <w:start w:val="1"/>
      <w:numFmt w:val="decimal"/>
      <w:lvlText w:val="%1."/>
      <w:lvlJc w:val="left"/>
      <w:pPr>
        <w:ind w:left="1299" w:hanging="281"/>
        <w:jc w:val="left"/>
      </w:pPr>
      <w:rPr>
        <w:rFonts w:ascii="細明體_HKSCS" w:eastAsia="細明體_HKSCS" w:hAnsi="細明體_HKSCS" w:cs="細明體_HKSCS" w:hint="default"/>
        <w:b w:val="0"/>
        <w:bCs w:val="0"/>
        <w:i w:val="0"/>
        <w:iCs w:val="0"/>
        <w:color w:val="FF0000"/>
        <w:spacing w:val="-2"/>
        <w:w w:val="100"/>
        <w:sz w:val="26"/>
        <w:szCs w:val="26"/>
        <w:lang w:val="en-US" w:eastAsia="zh-TW" w:bidi="ar-SA"/>
      </w:rPr>
    </w:lvl>
    <w:lvl w:ilvl="1" w:tplc="64BAAC2A">
      <w:numFmt w:val="bullet"/>
      <w:lvlText w:val="•"/>
      <w:lvlJc w:val="left"/>
      <w:pPr>
        <w:ind w:left="1720" w:hanging="281"/>
      </w:pPr>
      <w:rPr>
        <w:rFonts w:hint="default"/>
        <w:lang w:val="en-US" w:eastAsia="zh-TW" w:bidi="ar-SA"/>
      </w:rPr>
    </w:lvl>
    <w:lvl w:ilvl="2" w:tplc="3CAAA1A6">
      <w:numFmt w:val="bullet"/>
      <w:lvlText w:val="•"/>
      <w:lvlJc w:val="left"/>
      <w:pPr>
        <w:ind w:left="2691" w:hanging="281"/>
      </w:pPr>
      <w:rPr>
        <w:rFonts w:hint="default"/>
        <w:lang w:val="en-US" w:eastAsia="zh-TW" w:bidi="ar-SA"/>
      </w:rPr>
    </w:lvl>
    <w:lvl w:ilvl="3" w:tplc="D8444C14">
      <w:numFmt w:val="bullet"/>
      <w:lvlText w:val="•"/>
      <w:lvlJc w:val="left"/>
      <w:pPr>
        <w:ind w:left="3663" w:hanging="281"/>
      </w:pPr>
      <w:rPr>
        <w:rFonts w:hint="default"/>
        <w:lang w:val="en-US" w:eastAsia="zh-TW" w:bidi="ar-SA"/>
      </w:rPr>
    </w:lvl>
    <w:lvl w:ilvl="4" w:tplc="131C6D04">
      <w:numFmt w:val="bullet"/>
      <w:lvlText w:val="•"/>
      <w:lvlJc w:val="left"/>
      <w:pPr>
        <w:ind w:left="4635" w:hanging="281"/>
      </w:pPr>
      <w:rPr>
        <w:rFonts w:hint="default"/>
        <w:lang w:val="en-US" w:eastAsia="zh-TW" w:bidi="ar-SA"/>
      </w:rPr>
    </w:lvl>
    <w:lvl w:ilvl="5" w:tplc="B0E836CC">
      <w:numFmt w:val="bullet"/>
      <w:lvlText w:val="•"/>
      <w:lvlJc w:val="left"/>
      <w:pPr>
        <w:ind w:left="5607" w:hanging="281"/>
      </w:pPr>
      <w:rPr>
        <w:rFonts w:hint="default"/>
        <w:lang w:val="en-US" w:eastAsia="zh-TW" w:bidi="ar-SA"/>
      </w:rPr>
    </w:lvl>
    <w:lvl w:ilvl="6" w:tplc="88D28964">
      <w:numFmt w:val="bullet"/>
      <w:lvlText w:val="•"/>
      <w:lvlJc w:val="left"/>
      <w:pPr>
        <w:ind w:left="6579" w:hanging="281"/>
      </w:pPr>
      <w:rPr>
        <w:rFonts w:hint="default"/>
        <w:lang w:val="en-US" w:eastAsia="zh-TW" w:bidi="ar-SA"/>
      </w:rPr>
    </w:lvl>
    <w:lvl w:ilvl="7" w:tplc="26BC4550">
      <w:numFmt w:val="bullet"/>
      <w:lvlText w:val="•"/>
      <w:lvlJc w:val="left"/>
      <w:pPr>
        <w:ind w:left="7550" w:hanging="281"/>
      </w:pPr>
      <w:rPr>
        <w:rFonts w:hint="default"/>
        <w:lang w:val="en-US" w:eastAsia="zh-TW" w:bidi="ar-SA"/>
      </w:rPr>
    </w:lvl>
    <w:lvl w:ilvl="8" w:tplc="7CFC5012">
      <w:numFmt w:val="bullet"/>
      <w:lvlText w:val="•"/>
      <w:lvlJc w:val="left"/>
      <w:pPr>
        <w:ind w:left="8522" w:hanging="281"/>
      </w:pPr>
      <w:rPr>
        <w:rFonts w:hint="default"/>
        <w:lang w:val="en-US" w:eastAsia="zh-TW" w:bidi="ar-SA"/>
      </w:rPr>
    </w:lvl>
  </w:abstractNum>
  <w:abstractNum w:abstractNumId="1" w15:restartNumberingAfterBreak="0">
    <w:nsid w:val="088056CF"/>
    <w:multiLevelType w:val="hybridMultilevel"/>
    <w:tmpl w:val="20D29654"/>
    <w:lvl w:ilvl="0" w:tplc="8348F702">
      <w:start w:val="7"/>
      <w:numFmt w:val="decimal"/>
      <w:lvlText w:val="%1."/>
      <w:lvlJc w:val="left"/>
      <w:pPr>
        <w:ind w:left="1839" w:hanging="283"/>
        <w:jc w:val="left"/>
      </w:pPr>
      <w:rPr>
        <w:rFonts w:ascii="細明體_HKSCS" w:eastAsia="細明體_HKSCS" w:hAnsi="細明體_HKSCS" w:cs="細明體_HKSCS" w:hint="default"/>
        <w:b w:val="0"/>
        <w:bCs w:val="0"/>
        <w:i w:val="0"/>
        <w:iCs w:val="0"/>
        <w:spacing w:val="-2"/>
        <w:w w:val="100"/>
        <w:sz w:val="26"/>
        <w:szCs w:val="26"/>
        <w:lang w:val="en-US" w:eastAsia="zh-TW" w:bidi="ar-SA"/>
      </w:rPr>
    </w:lvl>
    <w:lvl w:ilvl="1" w:tplc="C90C6BC2">
      <w:numFmt w:val="bullet"/>
      <w:lvlText w:val="•"/>
      <w:lvlJc w:val="left"/>
      <w:pPr>
        <w:ind w:left="2702" w:hanging="283"/>
      </w:pPr>
      <w:rPr>
        <w:rFonts w:hint="default"/>
        <w:lang w:val="en-US" w:eastAsia="zh-TW" w:bidi="ar-SA"/>
      </w:rPr>
    </w:lvl>
    <w:lvl w:ilvl="2" w:tplc="6A583752">
      <w:numFmt w:val="bullet"/>
      <w:lvlText w:val="•"/>
      <w:lvlJc w:val="left"/>
      <w:pPr>
        <w:ind w:left="3565" w:hanging="283"/>
      </w:pPr>
      <w:rPr>
        <w:rFonts w:hint="default"/>
        <w:lang w:val="en-US" w:eastAsia="zh-TW" w:bidi="ar-SA"/>
      </w:rPr>
    </w:lvl>
    <w:lvl w:ilvl="3" w:tplc="95AA4502">
      <w:numFmt w:val="bullet"/>
      <w:lvlText w:val="•"/>
      <w:lvlJc w:val="left"/>
      <w:pPr>
        <w:ind w:left="4427" w:hanging="283"/>
      </w:pPr>
      <w:rPr>
        <w:rFonts w:hint="default"/>
        <w:lang w:val="en-US" w:eastAsia="zh-TW" w:bidi="ar-SA"/>
      </w:rPr>
    </w:lvl>
    <w:lvl w:ilvl="4" w:tplc="C4DA5964">
      <w:numFmt w:val="bullet"/>
      <w:lvlText w:val="•"/>
      <w:lvlJc w:val="left"/>
      <w:pPr>
        <w:ind w:left="5290" w:hanging="283"/>
      </w:pPr>
      <w:rPr>
        <w:rFonts w:hint="default"/>
        <w:lang w:val="en-US" w:eastAsia="zh-TW" w:bidi="ar-SA"/>
      </w:rPr>
    </w:lvl>
    <w:lvl w:ilvl="5" w:tplc="C7848DCA">
      <w:numFmt w:val="bullet"/>
      <w:lvlText w:val="•"/>
      <w:lvlJc w:val="left"/>
      <w:pPr>
        <w:ind w:left="6153" w:hanging="283"/>
      </w:pPr>
      <w:rPr>
        <w:rFonts w:hint="default"/>
        <w:lang w:val="en-US" w:eastAsia="zh-TW" w:bidi="ar-SA"/>
      </w:rPr>
    </w:lvl>
    <w:lvl w:ilvl="6" w:tplc="F5D8E8DC">
      <w:numFmt w:val="bullet"/>
      <w:lvlText w:val="•"/>
      <w:lvlJc w:val="left"/>
      <w:pPr>
        <w:ind w:left="7015" w:hanging="283"/>
      </w:pPr>
      <w:rPr>
        <w:rFonts w:hint="default"/>
        <w:lang w:val="en-US" w:eastAsia="zh-TW" w:bidi="ar-SA"/>
      </w:rPr>
    </w:lvl>
    <w:lvl w:ilvl="7" w:tplc="BDEEE282">
      <w:numFmt w:val="bullet"/>
      <w:lvlText w:val="•"/>
      <w:lvlJc w:val="left"/>
      <w:pPr>
        <w:ind w:left="7878" w:hanging="283"/>
      </w:pPr>
      <w:rPr>
        <w:rFonts w:hint="default"/>
        <w:lang w:val="en-US" w:eastAsia="zh-TW" w:bidi="ar-SA"/>
      </w:rPr>
    </w:lvl>
    <w:lvl w:ilvl="8" w:tplc="1BFCE2DC">
      <w:numFmt w:val="bullet"/>
      <w:lvlText w:val="•"/>
      <w:lvlJc w:val="left"/>
      <w:pPr>
        <w:ind w:left="8741" w:hanging="283"/>
      </w:pPr>
      <w:rPr>
        <w:rFonts w:hint="default"/>
        <w:lang w:val="en-US" w:eastAsia="zh-TW" w:bidi="ar-SA"/>
      </w:rPr>
    </w:lvl>
  </w:abstractNum>
  <w:abstractNum w:abstractNumId="2" w15:restartNumberingAfterBreak="0">
    <w:nsid w:val="0C455E31"/>
    <w:multiLevelType w:val="hybridMultilevel"/>
    <w:tmpl w:val="72F6C45A"/>
    <w:lvl w:ilvl="0" w:tplc="65B66AC4">
      <w:start w:val="1"/>
      <w:numFmt w:val="lowerLetter"/>
      <w:lvlText w:val="%1."/>
      <w:lvlJc w:val="left"/>
      <w:pPr>
        <w:ind w:left="299" w:hanging="183"/>
        <w:jc w:val="left"/>
      </w:pPr>
      <w:rPr>
        <w:rFonts w:ascii="細明體_HKSCS" w:eastAsia="細明體_HKSCS" w:hAnsi="細明體_HKSCS" w:cs="細明體_HKSCS" w:hint="default"/>
        <w:b w:val="0"/>
        <w:bCs w:val="0"/>
        <w:i w:val="0"/>
        <w:iCs w:val="0"/>
        <w:spacing w:val="-2"/>
        <w:w w:val="100"/>
        <w:sz w:val="16"/>
        <w:szCs w:val="16"/>
        <w:lang w:val="en-US" w:eastAsia="zh-TW" w:bidi="ar-SA"/>
      </w:rPr>
    </w:lvl>
    <w:lvl w:ilvl="1" w:tplc="689236DE">
      <w:numFmt w:val="bullet"/>
      <w:lvlText w:val="•"/>
      <w:lvlJc w:val="left"/>
      <w:pPr>
        <w:ind w:left="1853" w:hanging="183"/>
      </w:pPr>
      <w:rPr>
        <w:rFonts w:hint="default"/>
        <w:lang w:val="en-US" w:eastAsia="zh-TW" w:bidi="ar-SA"/>
      </w:rPr>
    </w:lvl>
    <w:lvl w:ilvl="2" w:tplc="75A82326">
      <w:numFmt w:val="bullet"/>
      <w:lvlText w:val="•"/>
      <w:lvlJc w:val="left"/>
      <w:pPr>
        <w:ind w:left="3407" w:hanging="183"/>
      </w:pPr>
      <w:rPr>
        <w:rFonts w:hint="default"/>
        <w:lang w:val="en-US" w:eastAsia="zh-TW" w:bidi="ar-SA"/>
      </w:rPr>
    </w:lvl>
    <w:lvl w:ilvl="3" w:tplc="DB0AC1EA">
      <w:numFmt w:val="bullet"/>
      <w:lvlText w:val="•"/>
      <w:lvlJc w:val="left"/>
      <w:pPr>
        <w:ind w:left="4961" w:hanging="183"/>
      </w:pPr>
      <w:rPr>
        <w:rFonts w:hint="default"/>
        <w:lang w:val="en-US" w:eastAsia="zh-TW" w:bidi="ar-SA"/>
      </w:rPr>
    </w:lvl>
    <w:lvl w:ilvl="4" w:tplc="E57082B4">
      <w:numFmt w:val="bullet"/>
      <w:lvlText w:val="•"/>
      <w:lvlJc w:val="left"/>
      <w:pPr>
        <w:ind w:left="6515" w:hanging="183"/>
      </w:pPr>
      <w:rPr>
        <w:rFonts w:hint="default"/>
        <w:lang w:val="en-US" w:eastAsia="zh-TW" w:bidi="ar-SA"/>
      </w:rPr>
    </w:lvl>
    <w:lvl w:ilvl="5" w:tplc="BF800626">
      <w:numFmt w:val="bullet"/>
      <w:lvlText w:val="•"/>
      <w:lvlJc w:val="left"/>
      <w:pPr>
        <w:ind w:left="8069" w:hanging="183"/>
      </w:pPr>
      <w:rPr>
        <w:rFonts w:hint="default"/>
        <w:lang w:val="en-US" w:eastAsia="zh-TW" w:bidi="ar-SA"/>
      </w:rPr>
    </w:lvl>
    <w:lvl w:ilvl="6" w:tplc="4D66ABA0">
      <w:numFmt w:val="bullet"/>
      <w:lvlText w:val="•"/>
      <w:lvlJc w:val="left"/>
      <w:pPr>
        <w:ind w:left="9623" w:hanging="183"/>
      </w:pPr>
      <w:rPr>
        <w:rFonts w:hint="default"/>
        <w:lang w:val="en-US" w:eastAsia="zh-TW" w:bidi="ar-SA"/>
      </w:rPr>
    </w:lvl>
    <w:lvl w:ilvl="7" w:tplc="BF3E6618">
      <w:numFmt w:val="bullet"/>
      <w:lvlText w:val="•"/>
      <w:lvlJc w:val="left"/>
      <w:pPr>
        <w:ind w:left="11176" w:hanging="183"/>
      </w:pPr>
      <w:rPr>
        <w:rFonts w:hint="default"/>
        <w:lang w:val="en-US" w:eastAsia="zh-TW" w:bidi="ar-SA"/>
      </w:rPr>
    </w:lvl>
    <w:lvl w:ilvl="8" w:tplc="01CC6AF6">
      <w:numFmt w:val="bullet"/>
      <w:lvlText w:val="•"/>
      <w:lvlJc w:val="left"/>
      <w:pPr>
        <w:ind w:left="12730" w:hanging="183"/>
      </w:pPr>
      <w:rPr>
        <w:rFonts w:hint="default"/>
        <w:lang w:val="en-US" w:eastAsia="zh-TW" w:bidi="ar-SA"/>
      </w:rPr>
    </w:lvl>
  </w:abstractNum>
  <w:abstractNum w:abstractNumId="3" w15:restartNumberingAfterBreak="0">
    <w:nsid w:val="291C50BD"/>
    <w:multiLevelType w:val="hybridMultilevel"/>
    <w:tmpl w:val="55CCFDEE"/>
    <w:lvl w:ilvl="0" w:tplc="17AC9D96">
      <w:start w:val="1"/>
      <w:numFmt w:val="decimal"/>
      <w:lvlText w:val="%1."/>
      <w:lvlJc w:val="left"/>
      <w:pPr>
        <w:ind w:left="1299" w:hanging="281"/>
        <w:jc w:val="left"/>
      </w:pPr>
      <w:rPr>
        <w:rFonts w:ascii="細明體_HKSCS" w:eastAsia="細明體_HKSCS" w:hAnsi="細明體_HKSCS" w:cs="細明體_HKSCS" w:hint="default"/>
        <w:b w:val="0"/>
        <w:bCs w:val="0"/>
        <w:i w:val="0"/>
        <w:iCs w:val="0"/>
        <w:color w:val="FF0000"/>
        <w:spacing w:val="-2"/>
        <w:w w:val="100"/>
        <w:sz w:val="26"/>
        <w:szCs w:val="26"/>
        <w:lang w:val="en-US" w:eastAsia="zh-TW" w:bidi="ar-SA"/>
      </w:rPr>
    </w:lvl>
    <w:lvl w:ilvl="1" w:tplc="FF8C5054">
      <w:start w:val="1"/>
      <w:numFmt w:val="decimal"/>
      <w:lvlText w:val="%2."/>
      <w:lvlJc w:val="left"/>
      <w:pPr>
        <w:ind w:left="1798" w:hanging="480"/>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2" w:tplc="F99EAC36">
      <w:start w:val="1"/>
      <w:numFmt w:val="decimal"/>
      <w:lvlText w:val="%3."/>
      <w:lvlJc w:val="left"/>
      <w:pPr>
        <w:ind w:left="1843" w:hanging="283"/>
        <w:jc w:val="left"/>
      </w:pPr>
      <w:rPr>
        <w:rFonts w:ascii="細明體_HKSCS" w:eastAsia="細明體_HKSCS" w:hAnsi="細明體_HKSCS" w:cs="細明體_HKSCS" w:hint="default"/>
        <w:b w:val="0"/>
        <w:bCs w:val="0"/>
        <w:i w:val="0"/>
        <w:iCs w:val="0"/>
        <w:spacing w:val="-2"/>
        <w:w w:val="100"/>
        <w:sz w:val="26"/>
        <w:szCs w:val="26"/>
        <w:lang w:val="en-US" w:eastAsia="zh-TW" w:bidi="ar-SA"/>
      </w:rPr>
    </w:lvl>
    <w:lvl w:ilvl="3" w:tplc="4350E730">
      <w:numFmt w:val="bullet"/>
      <w:lvlText w:val="•"/>
      <w:lvlJc w:val="left"/>
      <w:pPr>
        <w:ind w:left="1840" w:hanging="283"/>
      </w:pPr>
      <w:rPr>
        <w:rFonts w:hint="default"/>
        <w:lang w:val="en-US" w:eastAsia="zh-TW" w:bidi="ar-SA"/>
      </w:rPr>
    </w:lvl>
    <w:lvl w:ilvl="4" w:tplc="CF82576C">
      <w:numFmt w:val="bullet"/>
      <w:lvlText w:val="•"/>
      <w:lvlJc w:val="left"/>
      <w:pPr>
        <w:ind w:left="3072" w:hanging="283"/>
      </w:pPr>
      <w:rPr>
        <w:rFonts w:hint="default"/>
        <w:lang w:val="en-US" w:eastAsia="zh-TW" w:bidi="ar-SA"/>
      </w:rPr>
    </w:lvl>
    <w:lvl w:ilvl="5" w:tplc="6074B87E">
      <w:numFmt w:val="bullet"/>
      <w:lvlText w:val="•"/>
      <w:lvlJc w:val="left"/>
      <w:pPr>
        <w:ind w:left="4304" w:hanging="283"/>
      </w:pPr>
      <w:rPr>
        <w:rFonts w:hint="default"/>
        <w:lang w:val="en-US" w:eastAsia="zh-TW" w:bidi="ar-SA"/>
      </w:rPr>
    </w:lvl>
    <w:lvl w:ilvl="6" w:tplc="6C50A704">
      <w:numFmt w:val="bullet"/>
      <w:lvlText w:val="•"/>
      <w:lvlJc w:val="left"/>
      <w:pPr>
        <w:ind w:left="5537" w:hanging="283"/>
      </w:pPr>
      <w:rPr>
        <w:rFonts w:hint="default"/>
        <w:lang w:val="en-US" w:eastAsia="zh-TW" w:bidi="ar-SA"/>
      </w:rPr>
    </w:lvl>
    <w:lvl w:ilvl="7" w:tplc="BA12DDDE">
      <w:numFmt w:val="bullet"/>
      <w:lvlText w:val="•"/>
      <w:lvlJc w:val="left"/>
      <w:pPr>
        <w:ind w:left="6769" w:hanging="283"/>
      </w:pPr>
      <w:rPr>
        <w:rFonts w:hint="default"/>
        <w:lang w:val="en-US" w:eastAsia="zh-TW" w:bidi="ar-SA"/>
      </w:rPr>
    </w:lvl>
    <w:lvl w:ilvl="8" w:tplc="09DA334A">
      <w:numFmt w:val="bullet"/>
      <w:lvlText w:val="•"/>
      <w:lvlJc w:val="left"/>
      <w:pPr>
        <w:ind w:left="8001" w:hanging="283"/>
      </w:pPr>
      <w:rPr>
        <w:rFonts w:hint="default"/>
        <w:lang w:val="en-US" w:eastAsia="zh-TW" w:bidi="ar-SA"/>
      </w:rPr>
    </w:lvl>
  </w:abstractNum>
  <w:abstractNum w:abstractNumId="4" w15:restartNumberingAfterBreak="0">
    <w:nsid w:val="29E55EB2"/>
    <w:multiLevelType w:val="hybridMultilevel"/>
    <w:tmpl w:val="1E645DC0"/>
    <w:lvl w:ilvl="0" w:tplc="020A8AF6">
      <w:start w:val="1"/>
      <w:numFmt w:val="decimal"/>
      <w:lvlText w:val="(%1)"/>
      <w:lvlJc w:val="left"/>
      <w:pPr>
        <w:ind w:left="1981" w:hanging="423"/>
        <w:jc w:val="left"/>
      </w:pPr>
      <w:rPr>
        <w:rFonts w:ascii="細明體_HKSCS" w:eastAsia="細明體_HKSCS" w:hAnsi="細明體_HKSCS" w:cs="細明體_HKSCS" w:hint="default"/>
        <w:b w:val="0"/>
        <w:bCs w:val="0"/>
        <w:i w:val="0"/>
        <w:iCs w:val="0"/>
        <w:spacing w:val="-2"/>
        <w:w w:val="100"/>
        <w:sz w:val="26"/>
        <w:szCs w:val="26"/>
        <w:lang w:val="en-US" w:eastAsia="zh-TW" w:bidi="ar-SA"/>
      </w:rPr>
    </w:lvl>
    <w:lvl w:ilvl="1" w:tplc="82907092">
      <w:numFmt w:val="bullet"/>
      <w:lvlText w:val="•"/>
      <w:lvlJc w:val="left"/>
      <w:pPr>
        <w:ind w:left="2828" w:hanging="423"/>
      </w:pPr>
      <w:rPr>
        <w:rFonts w:hint="default"/>
        <w:lang w:val="en-US" w:eastAsia="zh-TW" w:bidi="ar-SA"/>
      </w:rPr>
    </w:lvl>
    <w:lvl w:ilvl="2" w:tplc="0890E906">
      <w:numFmt w:val="bullet"/>
      <w:lvlText w:val="•"/>
      <w:lvlJc w:val="left"/>
      <w:pPr>
        <w:ind w:left="3677" w:hanging="423"/>
      </w:pPr>
      <w:rPr>
        <w:rFonts w:hint="default"/>
        <w:lang w:val="en-US" w:eastAsia="zh-TW" w:bidi="ar-SA"/>
      </w:rPr>
    </w:lvl>
    <w:lvl w:ilvl="3" w:tplc="496ADE4A">
      <w:numFmt w:val="bullet"/>
      <w:lvlText w:val="•"/>
      <w:lvlJc w:val="left"/>
      <w:pPr>
        <w:ind w:left="4525" w:hanging="423"/>
      </w:pPr>
      <w:rPr>
        <w:rFonts w:hint="default"/>
        <w:lang w:val="en-US" w:eastAsia="zh-TW" w:bidi="ar-SA"/>
      </w:rPr>
    </w:lvl>
    <w:lvl w:ilvl="4" w:tplc="57DC2EEE">
      <w:numFmt w:val="bullet"/>
      <w:lvlText w:val="•"/>
      <w:lvlJc w:val="left"/>
      <w:pPr>
        <w:ind w:left="5374" w:hanging="423"/>
      </w:pPr>
      <w:rPr>
        <w:rFonts w:hint="default"/>
        <w:lang w:val="en-US" w:eastAsia="zh-TW" w:bidi="ar-SA"/>
      </w:rPr>
    </w:lvl>
    <w:lvl w:ilvl="5" w:tplc="B4D262E2">
      <w:numFmt w:val="bullet"/>
      <w:lvlText w:val="•"/>
      <w:lvlJc w:val="left"/>
      <w:pPr>
        <w:ind w:left="6223" w:hanging="423"/>
      </w:pPr>
      <w:rPr>
        <w:rFonts w:hint="default"/>
        <w:lang w:val="en-US" w:eastAsia="zh-TW" w:bidi="ar-SA"/>
      </w:rPr>
    </w:lvl>
    <w:lvl w:ilvl="6" w:tplc="DFDA4944">
      <w:numFmt w:val="bullet"/>
      <w:lvlText w:val="•"/>
      <w:lvlJc w:val="left"/>
      <w:pPr>
        <w:ind w:left="7071" w:hanging="423"/>
      </w:pPr>
      <w:rPr>
        <w:rFonts w:hint="default"/>
        <w:lang w:val="en-US" w:eastAsia="zh-TW" w:bidi="ar-SA"/>
      </w:rPr>
    </w:lvl>
    <w:lvl w:ilvl="7" w:tplc="39C47804">
      <w:numFmt w:val="bullet"/>
      <w:lvlText w:val="•"/>
      <w:lvlJc w:val="left"/>
      <w:pPr>
        <w:ind w:left="7920" w:hanging="423"/>
      </w:pPr>
      <w:rPr>
        <w:rFonts w:hint="default"/>
        <w:lang w:val="en-US" w:eastAsia="zh-TW" w:bidi="ar-SA"/>
      </w:rPr>
    </w:lvl>
    <w:lvl w:ilvl="8" w:tplc="AADAEA48">
      <w:numFmt w:val="bullet"/>
      <w:lvlText w:val="•"/>
      <w:lvlJc w:val="left"/>
      <w:pPr>
        <w:ind w:left="8769" w:hanging="423"/>
      </w:pPr>
      <w:rPr>
        <w:rFonts w:hint="default"/>
        <w:lang w:val="en-US" w:eastAsia="zh-TW" w:bidi="ar-SA"/>
      </w:rPr>
    </w:lvl>
  </w:abstractNum>
  <w:abstractNum w:abstractNumId="5" w15:restartNumberingAfterBreak="0">
    <w:nsid w:val="3997183E"/>
    <w:multiLevelType w:val="hybridMultilevel"/>
    <w:tmpl w:val="504C08C8"/>
    <w:lvl w:ilvl="0" w:tplc="267A5F62">
      <w:start w:val="1"/>
      <w:numFmt w:val="decimal"/>
      <w:lvlText w:val="%1."/>
      <w:lvlJc w:val="left"/>
      <w:pPr>
        <w:ind w:left="1721" w:hanging="283"/>
        <w:jc w:val="left"/>
      </w:pPr>
      <w:rPr>
        <w:rFonts w:ascii="細明體_HKSCS" w:eastAsia="細明體_HKSCS" w:hAnsi="細明體_HKSCS" w:cs="細明體_HKSCS" w:hint="default"/>
        <w:b w:val="0"/>
        <w:bCs w:val="0"/>
        <w:i w:val="0"/>
        <w:iCs w:val="0"/>
        <w:spacing w:val="-2"/>
        <w:w w:val="100"/>
        <w:sz w:val="26"/>
        <w:szCs w:val="26"/>
        <w:lang w:val="en-US" w:eastAsia="zh-TW" w:bidi="ar-SA"/>
      </w:rPr>
    </w:lvl>
    <w:lvl w:ilvl="1" w:tplc="C758F3AA">
      <w:start w:val="1"/>
      <w:numFmt w:val="decimal"/>
      <w:lvlText w:val="%2."/>
      <w:lvlJc w:val="left"/>
      <w:pPr>
        <w:ind w:left="2084" w:hanging="240"/>
        <w:jc w:val="left"/>
      </w:pPr>
      <w:rPr>
        <w:rFonts w:hint="default"/>
        <w:spacing w:val="-1"/>
        <w:w w:val="100"/>
        <w:lang w:val="en-US" w:eastAsia="zh-TW" w:bidi="ar-SA"/>
      </w:rPr>
    </w:lvl>
    <w:lvl w:ilvl="2" w:tplc="89307E02">
      <w:numFmt w:val="bullet"/>
      <w:lvlText w:val="•"/>
      <w:lvlJc w:val="left"/>
      <w:pPr>
        <w:ind w:left="3040" w:hanging="240"/>
      </w:pPr>
      <w:rPr>
        <w:rFonts w:hint="default"/>
        <w:lang w:val="en-US" w:eastAsia="zh-TW" w:bidi="ar-SA"/>
      </w:rPr>
    </w:lvl>
    <w:lvl w:ilvl="3" w:tplc="A024F260">
      <w:numFmt w:val="bullet"/>
      <w:lvlText w:val="•"/>
      <w:lvlJc w:val="left"/>
      <w:pPr>
        <w:ind w:left="3998" w:hanging="240"/>
      </w:pPr>
      <w:rPr>
        <w:rFonts w:hint="default"/>
        <w:lang w:val="en-US" w:eastAsia="zh-TW" w:bidi="ar-SA"/>
      </w:rPr>
    </w:lvl>
    <w:lvl w:ilvl="4" w:tplc="D16A6102">
      <w:numFmt w:val="bullet"/>
      <w:lvlText w:val="•"/>
      <w:lvlJc w:val="left"/>
      <w:pPr>
        <w:ind w:left="4957" w:hanging="240"/>
      </w:pPr>
      <w:rPr>
        <w:rFonts w:hint="default"/>
        <w:lang w:val="en-US" w:eastAsia="zh-TW" w:bidi="ar-SA"/>
      </w:rPr>
    </w:lvl>
    <w:lvl w:ilvl="5" w:tplc="F4B66D3C">
      <w:numFmt w:val="bullet"/>
      <w:lvlText w:val="•"/>
      <w:lvlJc w:val="left"/>
      <w:pPr>
        <w:ind w:left="5915" w:hanging="240"/>
      </w:pPr>
      <w:rPr>
        <w:rFonts w:hint="default"/>
        <w:lang w:val="en-US" w:eastAsia="zh-TW" w:bidi="ar-SA"/>
      </w:rPr>
    </w:lvl>
    <w:lvl w:ilvl="6" w:tplc="2C423166">
      <w:numFmt w:val="bullet"/>
      <w:lvlText w:val="•"/>
      <w:lvlJc w:val="left"/>
      <w:pPr>
        <w:ind w:left="6874" w:hanging="240"/>
      </w:pPr>
      <w:rPr>
        <w:rFonts w:hint="default"/>
        <w:lang w:val="en-US" w:eastAsia="zh-TW" w:bidi="ar-SA"/>
      </w:rPr>
    </w:lvl>
    <w:lvl w:ilvl="7" w:tplc="85A4853C">
      <w:numFmt w:val="bullet"/>
      <w:lvlText w:val="•"/>
      <w:lvlJc w:val="left"/>
      <w:pPr>
        <w:ind w:left="7832" w:hanging="240"/>
      </w:pPr>
      <w:rPr>
        <w:rFonts w:hint="default"/>
        <w:lang w:val="en-US" w:eastAsia="zh-TW" w:bidi="ar-SA"/>
      </w:rPr>
    </w:lvl>
    <w:lvl w:ilvl="8" w:tplc="EBDE2BF0">
      <w:numFmt w:val="bullet"/>
      <w:lvlText w:val="•"/>
      <w:lvlJc w:val="left"/>
      <w:pPr>
        <w:ind w:left="8791" w:hanging="240"/>
      </w:pPr>
      <w:rPr>
        <w:rFonts w:hint="default"/>
        <w:lang w:val="en-US" w:eastAsia="zh-TW" w:bidi="ar-SA"/>
      </w:rPr>
    </w:lvl>
  </w:abstractNum>
  <w:abstractNum w:abstractNumId="6" w15:restartNumberingAfterBreak="0">
    <w:nsid w:val="49075FE7"/>
    <w:multiLevelType w:val="hybridMultilevel"/>
    <w:tmpl w:val="37A04046"/>
    <w:lvl w:ilvl="0" w:tplc="19DEBF10">
      <w:start w:val="1"/>
      <w:numFmt w:val="decimal"/>
      <w:lvlText w:val="%1."/>
      <w:lvlJc w:val="left"/>
      <w:pPr>
        <w:ind w:left="1719" w:hanging="283"/>
        <w:jc w:val="left"/>
      </w:pPr>
      <w:rPr>
        <w:rFonts w:ascii="細明體_HKSCS" w:eastAsia="細明體_HKSCS" w:hAnsi="細明體_HKSCS" w:cs="細明體_HKSCS" w:hint="default"/>
        <w:b w:val="0"/>
        <w:bCs w:val="0"/>
        <w:i w:val="0"/>
        <w:iCs w:val="0"/>
        <w:spacing w:val="-2"/>
        <w:w w:val="100"/>
        <w:sz w:val="26"/>
        <w:szCs w:val="26"/>
        <w:lang w:val="en-US" w:eastAsia="zh-TW" w:bidi="ar-SA"/>
      </w:rPr>
    </w:lvl>
    <w:lvl w:ilvl="1" w:tplc="175468EA">
      <w:start w:val="1"/>
      <w:numFmt w:val="decimal"/>
      <w:lvlText w:val="(%2)"/>
      <w:lvlJc w:val="left"/>
      <w:pPr>
        <w:ind w:left="2100" w:hanging="422"/>
        <w:jc w:val="left"/>
      </w:pPr>
      <w:rPr>
        <w:rFonts w:hint="default"/>
        <w:spacing w:val="-2"/>
        <w:w w:val="89"/>
        <w:u w:val="none"/>
        <w:lang w:val="en-US" w:eastAsia="zh-TW" w:bidi="ar-SA"/>
      </w:rPr>
    </w:lvl>
    <w:lvl w:ilvl="2" w:tplc="4AEA7232">
      <w:numFmt w:val="bullet"/>
      <w:lvlText w:val="•"/>
      <w:lvlJc w:val="left"/>
      <w:pPr>
        <w:ind w:left="3029" w:hanging="422"/>
      </w:pPr>
      <w:rPr>
        <w:rFonts w:hint="default"/>
        <w:lang w:val="en-US" w:eastAsia="zh-TW" w:bidi="ar-SA"/>
      </w:rPr>
    </w:lvl>
    <w:lvl w:ilvl="3" w:tplc="40D489AE">
      <w:numFmt w:val="bullet"/>
      <w:lvlText w:val="•"/>
      <w:lvlJc w:val="left"/>
      <w:pPr>
        <w:ind w:left="3959" w:hanging="422"/>
      </w:pPr>
      <w:rPr>
        <w:rFonts w:hint="default"/>
        <w:lang w:val="en-US" w:eastAsia="zh-TW" w:bidi="ar-SA"/>
      </w:rPr>
    </w:lvl>
    <w:lvl w:ilvl="4" w:tplc="5E44CC80">
      <w:numFmt w:val="bullet"/>
      <w:lvlText w:val="•"/>
      <w:lvlJc w:val="left"/>
      <w:pPr>
        <w:ind w:left="4888" w:hanging="422"/>
      </w:pPr>
      <w:rPr>
        <w:rFonts w:hint="default"/>
        <w:lang w:val="en-US" w:eastAsia="zh-TW" w:bidi="ar-SA"/>
      </w:rPr>
    </w:lvl>
    <w:lvl w:ilvl="5" w:tplc="D4845366">
      <w:numFmt w:val="bullet"/>
      <w:lvlText w:val="•"/>
      <w:lvlJc w:val="left"/>
      <w:pPr>
        <w:ind w:left="5818" w:hanging="422"/>
      </w:pPr>
      <w:rPr>
        <w:rFonts w:hint="default"/>
        <w:lang w:val="en-US" w:eastAsia="zh-TW" w:bidi="ar-SA"/>
      </w:rPr>
    </w:lvl>
    <w:lvl w:ilvl="6" w:tplc="C2549676">
      <w:numFmt w:val="bullet"/>
      <w:lvlText w:val="•"/>
      <w:lvlJc w:val="left"/>
      <w:pPr>
        <w:ind w:left="6748" w:hanging="422"/>
      </w:pPr>
      <w:rPr>
        <w:rFonts w:hint="default"/>
        <w:lang w:val="en-US" w:eastAsia="zh-TW" w:bidi="ar-SA"/>
      </w:rPr>
    </w:lvl>
    <w:lvl w:ilvl="7" w:tplc="B978A96C">
      <w:numFmt w:val="bullet"/>
      <w:lvlText w:val="•"/>
      <w:lvlJc w:val="left"/>
      <w:pPr>
        <w:ind w:left="7677" w:hanging="422"/>
      </w:pPr>
      <w:rPr>
        <w:rFonts w:hint="default"/>
        <w:lang w:val="en-US" w:eastAsia="zh-TW" w:bidi="ar-SA"/>
      </w:rPr>
    </w:lvl>
    <w:lvl w:ilvl="8" w:tplc="0EBCC30C">
      <w:numFmt w:val="bullet"/>
      <w:lvlText w:val="•"/>
      <w:lvlJc w:val="left"/>
      <w:pPr>
        <w:ind w:left="8607" w:hanging="422"/>
      </w:pPr>
      <w:rPr>
        <w:rFonts w:hint="default"/>
        <w:lang w:val="en-US" w:eastAsia="zh-TW" w:bidi="ar-SA"/>
      </w:rPr>
    </w:lvl>
  </w:abstractNum>
  <w:abstractNum w:abstractNumId="7" w15:restartNumberingAfterBreak="0">
    <w:nsid w:val="4BD90F47"/>
    <w:multiLevelType w:val="hybridMultilevel"/>
    <w:tmpl w:val="82D472F8"/>
    <w:lvl w:ilvl="0" w:tplc="2C52B1A0">
      <w:start w:val="1"/>
      <w:numFmt w:val="decimal"/>
      <w:lvlText w:val="%1."/>
      <w:lvlJc w:val="left"/>
      <w:pPr>
        <w:ind w:left="1796" w:hanging="240"/>
        <w:jc w:val="left"/>
      </w:pPr>
      <w:rPr>
        <w:rFonts w:ascii="微軟正黑體" w:eastAsia="微軟正黑體" w:hAnsi="微軟正黑體" w:cs="微軟正黑體" w:hint="default"/>
        <w:b w:val="0"/>
        <w:bCs w:val="0"/>
        <w:i w:val="0"/>
        <w:iCs w:val="0"/>
        <w:spacing w:val="-1"/>
        <w:w w:val="100"/>
        <w:sz w:val="22"/>
        <w:szCs w:val="22"/>
        <w:lang w:val="en-US" w:eastAsia="zh-TW" w:bidi="ar-SA"/>
      </w:rPr>
    </w:lvl>
    <w:lvl w:ilvl="1" w:tplc="F26E0222">
      <w:numFmt w:val="bullet"/>
      <w:lvlText w:val="•"/>
      <w:lvlJc w:val="left"/>
      <w:pPr>
        <w:ind w:left="2666" w:hanging="240"/>
      </w:pPr>
      <w:rPr>
        <w:rFonts w:hint="default"/>
        <w:lang w:val="en-US" w:eastAsia="zh-TW" w:bidi="ar-SA"/>
      </w:rPr>
    </w:lvl>
    <w:lvl w:ilvl="2" w:tplc="203CF65C">
      <w:numFmt w:val="bullet"/>
      <w:lvlText w:val="•"/>
      <w:lvlJc w:val="left"/>
      <w:pPr>
        <w:ind w:left="3533" w:hanging="240"/>
      </w:pPr>
      <w:rPr>
        <w:rFonts w:hint="default"/>
        <w:lang w:val="en-US" w:eastAsia="zh-TW" w:bidi="ar-SA"/>
      </w:rPr>
    </w:lvl>
    <w:lvl w:ilvl="3" w:tplc="EFE01726">
      <w:numFmt w:val="bullet"/>
      <w:lvlText w:val="•"/>
      <w:lvlJc w:val="left"/>
      <w:pPr>
        <w:ind w:left="4399" w:hanging="240"/>
      </w:pPr>
      <w:rPr>
        <w:rFonts w:hint="default"/>
        <w:lang w:val="en-US" w:eastAsia="zh-TW" w:bidi="ar-SA"/>
      </w:rPr>
    </w:lvl>
    <w:lvl w:ilvl="4" w:tplc="805A5CCE">
      <w:numFmt w:val="bullet"/>
      <w:lvlText w:val="•"/>
      <w:lvlJc w:val="left"/>
      <w:pPr>
        <w:ind w:left="5266" w:hanging="240"/>
      </w:pPr>
      <w:rPr>
        <w:rFonts w:hint="default"/>
        <w:lang w:val="en-US" w:eastAsia="zh-TW" w:bidi="ar-SA"/>
      </w:rPr>
    </w:lvl>
    <w:lvl w:ilvl="5" w:tplc="CAF0E73A">
      <w:numFmt w:val="bullet"/>
      <w:lvlText w:val="•"/>
      <w:lvlJc w:val="left"/>
      <w:pPr>
        <w:ind w:left="6133" w:hanging="240"/>
      </w:pPr>
      <w:rPr>
        <w:rFonts w:hint="default"/>
        <w:lang w:val="en-US" w:eastAsia="zh-TW" w:bidi="ar-SA"/>
      </w:rPr>
    </w:lvl>
    <w:lvl w:ilvl="6" w:tplc="1F6CDDC8">
      <w:numFmt w:val="bullet"/>
      <w:lvlText w:val="•"/>
      <w:lvlJc w:val="left"/>
      <w:pPr>
        <w:ind w:left="6999" w:hanging="240"/>
      </w:pPr>
      <w:rPr>
        <w:rFonts w:hint="default"/>
        <w:lang w:val="en-US" w:eastAsia="zh-TW" w:bidi="ar-SA"/>
      </w:rPr>
    </w:lvl>
    <w:lvl w:ilvl="7" w:tplc="EC4A8BF8">
      <w:numFmt w:val="bullet"/>
      <w:lvlText w:val="•"/>
      <w:lvlJc w:val="left"/>
      <w:pPr>
        <w:ind w:left="7866" w:hanging="240"/>
      </w:pPr>
      <w:rPr>
        <w:rFonts w:hint="default"/>
        <w:lang w:val="en-US" w:eastAsia="zh-TW" w:bidi="ar-SA"/>
      </w:rPr>
    </w:lvl>
    <w:lvl w:ilvl="8" w:tplc="0CDA6762">
      <w:numFmt w:val="bullet"/>
      <w:lvlText w:val="•"/>
      <w:lvlJc w:val="left"/>
      <w:pPr>
        <w:ind w:left="8733" w:hanging="240"/>
      </w:pPr>
      <w:rPr>
        <w:rFonts w:hint="default"/>
        <w:lang w:val="en-US" w:eastAsia="zh-TW" w:bidi="ar-SA"/>
      </w:rPr>
    </w:lvl>
  </w:abstractNum>
  <w:abstractNum w:abstractNumId="8" w15:restartNumberingAfterBreak="0">
    <w:nsid w:val="52350A06"/>
    <w:multiLevelType w:val="hybridMultilevel"/>
    <w:tmpl w:val="5958EBC8"/>
    <w:lvl w:ilvl="0" w:tplc="039E347A">
      <w:start w:val="1"/>
      <w:numFmt w:val="decimal"/>
      <w:lvlText w:val="%1."/>
      <w:lvlJc w:val="left"/>
      <w:pPr>
        <w:ind w:left="154" w:hanging="222"/>
        <w:jc w:val="left"/>
      </w:pPr>
      <w:rPr>
        <w:rFonts w:ascii="細明體_HKSCS" w:eastAsia="細明體_HKSCS" w:hAnsi="細明體_HKSCS" w:cs="細明體_HKSCS" w:hint="default"/>
        <w:b w:val="0"/>
        <w:bCs w:val="0"/>
        <w:i w:val="0"/>
        <w:iCs w:val="0"/>
        <w:w w:val="100"/>
        <w:sz w:val="20"/>
        <w:szCs w:val="20"/>
        <w:lang w:val="en-US" w:eastAsia="zh-TW" w:bidi="ar-SA"/>
      </w:rPr>
    </w:lvl>
    <w:lvl w:ilvl="1" w:tplc="84729E58">
      <w:numFmt w:val="bullet"/>
      <w:lvlText w:val="•"/>
      <w:lvlJc w:val="left"/>
      <w:pPr>
        <w:ind w:left="691" w:hanging="222"/>
      </w:pPr>
      <w:rPr>
        <w:rFonts w:hint="default"/>
        <w:lang w:val="en-US" w:eastAsia="zh-TW" w:bidi="ar-SA"/>
      </w:rPr>
    </w:lvl>
    <w:lvl w:ilvl="2" w:tplc="3DFC3936">
      <w:numFmt w:val="bullet"/>
      <w:lvlText w:val="•"/>
      <w:lvlJc w:val="left"/>
      <w:pPr>
        <w:ind w:left="1223" w:hanging="222"/>
      </w:pPr>
      <w:rPr>
        <w:rFonts w:hint="default"/>
        <w:lang w:val="en-US" w:eastAsia="zh-TW" w:bidi="ar-SA"/>
      </w:rPr>
    </w:lvl>
    <w:lvl w:ilvl="3" w:tplc="4546EFF6">
      <w:numFmt w:val="bullet"/>
      <w:lvlText w:val="•"/>
      <w:lvlJc w:val="left"/>
      <w:pPr>
        <w:ind w:left="1754" w:hanging="222"/>
      </w:pPr>
      <w:rPr>
        <w:rFonts w:hint="default"/>
        <w:lang w:val="en-US" w:eastAsia="zh-TW" w:bidi="ar-SA"/>
      </w:rPr>
    </w:lvl>
    <w:lvl w:ilvl="4" w:tplc="3D4AADBC">
      <w:numFmt w:val="bullet"/>
      <w:lvlText w:val="•"/>
      <w:lvlJc w:val="left"/>
      <w:pPr>
        <w:ind w:left="2286" w:hanging="222"/>
      </w:pPr>
      <w:rPr>
        <w:rFonts w:hint="default"/>
        <w:lang w:val="en-US" w:eastAsia="zh-TW" w:bidi="ar-SA"/>
      </w:rPr>
    </w:lvl>
    <w:lvl w:ilvl="5" w:tplc="A4BAF984">
      <w:numFmt w:val="bullet"/>
      <w:lvlText w:val="•"/>
      <w:lvlJc w:val="left"/>
      <w:pPr>
        <w:ind w:left="2818" w:hanging="222"/>
      </w:pPr>
      <w:rPr>
        <w:rFonts w:hint="default"/>
        <w:lang w:val="en-US" w:eastAsia="zh-TW" w:bidi="ar-SA"/>
      </w:rPr>
    </w:lvl>
    <w:lvl w:ilvl="6" w:tplc="C55AAA8A">
      <w:numFmt w:val="bullet"/>
      <w:lvlText w:val="•"/>
      <w:lvlJc w:val="left"/>
      <w:pPr>
        <w:ind w:left="3349" w:hanging="222"/>
      </w:pPr>
      <w:rPr>
        <w:rFonts w:hint="default"/>
        <w:lang w:val="en-US" w:eastAsia="zh-TW" w:bidi="ar-SA"/>
      </w:rPr>
    </w:lvl>
    <w:lvl w:ilvl="7" w:tplc="1C869480">
      <w:numFmt w:val="bullet"/>
      <w:lvlText w:val="•"/>
      <w:lvlJc w:val="left"/>
      <w:pPr>
        <w:ind w:left="3881" w:hanging="222"/>
      </w:pPr>
      <w:rPr>
        <w:rFonts w:hint="default"/>
        <w:lang w:val="en-US" w:eastAsia="zh-TW" w:bidi="ar-SA"/>
      </w:rPr>
    </w:lvl>
    <w:lvl w:ilvl="8" w:tplc="8A58F970">
      <w:numFmt w:val="bullet"/>
      <w:lvlText w:val="•"/>
      <w:lvlJc w:val="left"/>
      <w:pPr>
        <w:ind w:left="4412" w:hanging="222"/>
      </w:pPr>
      <w:rPr>
        <w:rFonts w:hint="default"/>
        <w:lang w:val="en-US" w:eastAsia="zh-TW" w:bidi="ar-SA"/>
      </w:rPr>
    </w:lvl>
  </w:abstractNum>
  <w:abstractNum w:abstractNumId="9" w15:restartNumberingAfterBreak="0">
    <w:nsid w:val="5C846FD9"/>
    <w:multiLevelType w:val="hybridMultilevel"/>
    <w:tmpl w:val="6B224F84"/>
    <w:lvl w:ilvl="0" w:tplc="FE3CC974">
      <w:start w:val="1"/>
      <w:numFmt w:val="decimal"/>
      <w:lvlText w:val="%1."/>
      <w:lvlJc w:val="left"/>
      <w:pPr>
        <w:ind w:left="1839" w:hanging="283"/>
        <w:jc w:val="left"/>
      </w:pPr>
      <w:rPr>
        <w:rFonts w:ascii="細明體_HKSCS" w:eastAsia="細明體_HKSCS" w:hAnsi="細明體_HKSCS" w:cs="細明體_HKSCS" w:hint="default"/>
        <w:b w:val="0"/>
        <w:bCs w:val="0"/>
        <w:i w:val="0"/>
        <w:iCs w:val="0"/>
        <w:spacing w:val="-2"/>
        <w:w w:val="100"/>
        <w:sz w:val="26"/>
        <w:szCs w:val="26"/>
        <w:lang w:val="en-US" w:eastAsia="zh-TW" w:bidi="ar-SA"/>
      </w:rPr>
    </w:lvl>
    <w:lvl w:ilvl="1" w:tplc="DDB64028">
      <w:numFmt w:val="bullet"/>
      <w:lvlText w:val="•"/>
      <w:lvlJc w:val="left"/>
      <w:pPr>
        <w:ind w:left="2702" w:hanging="283"/>
      </w:pPr>
      <w:rPr>
        <w:rFonts w:hint="default"/>
        <w:lang w:val="en-US" w:eastAsia="zh-TW" w:bidi="ar-SA"/>
      </w:rPr>
    </w:lvl>
    <w:lvl w:ilvl="2" w:tplc="A918AA5E">
      <w:numFmt w:val="bullet"/>
      <w:lvlText w:val="•"/>
      <w:lvlJc w:val="left"/>
      <w:pPr>
        <w:ind w:left="3565" w:hanging="283"/>
      </w:pPr>
      <w:rPr>
        <w:rFonts w:hint="default"/>
        <w:lang w:val="en-US" w:eastAsia="zh-TW" w:bidi="ar-SA"/>
      </w:rPr>
    </w:lvl>
    <w:lvl w:ilvl="3" w:tplc="78B081B2">
      <w:numFmt w:val="bullet"/>
      <w:lvlText w:val="•"/>
      <w:lvlJc w:val="left"/>
      <w:pPr>
        <w:ind w:left="4427" w:hanging="283"/>
      </w:pPr>
      <w:rPr>
        <w:rFonts w:hint="default"/>
        <w:lang w:val="en-US" w:eastAsia="zh-TW" w:bidi="ar-SA"/>
      </w:rPr>
    </w:lvl>
    <w:lvl w:ilvl="4" w:tplc="0E123998">
      <w:numFmt w:val="bullet"/>
      <w:lvlText w:val="•"/>
      <w:lvlJc w:val="left"/>
      <w:pPr>
        <w:ind w:left="5290" w:hanging="283"/>
      </w:pPr>
      <w:rPr>
        <w:rFonts w:hint="default"/>
        <w:lang w:val="en-US" w:eastAsia="zh-TW" w:bidi="ar-SA"/>
      </w:rPr>
    </w:lvl>
    <w:lvl w:ilvl="5" w:tplc="E312E83A">
      <w:numFmt w:val="bullet"/>
      <w:lvlText w:val="•"/>
      <w:lvlJc w:val="left"/>
      <w:pPr>
        <w:ind w:left="6153" w:hanging="283"/>
      </w:pPr>
      <w:rPr>
        <w:rFonts w:hint="default"/>
        <w:lang w:val="en-US" w:eastAsia="zh-TW" w:bidi="ar-SA"/>
      </w:rPr>
    </w:lvl>
    <w:lvl w:ilvl="6" w:tplc="81FC00C0">
      <w:numFmt w:val="bullet"/>
      <w:lvlText w:val="•"/>
      <w:lvlJc w:val="left"/>
      <w:pPr>
        <w:ind w:left="7015" w:hanging="283"/>
      </w:pPr>
      <w:rPr>
        <w:rFonts w:hint="default"/>
        <w:lang w:val="en-US" w:eastAsia="zh-TW" w:bidi="ar-SA"/>
      </w:rPr>
    </w:lvl>
    <w:lvl w:ilvl="7" w:tplc="2B142D7C">
      <w:numFmt w:val="bullet"/>
      <w:lvlText w:val="•"/>
      <w:lvlJc w:val="left"/>
      <w:pPr>
        <w:ind w:left="7878" w:hanging="283"/>
      </w:pPr>
      <w:rPr>
        <w:rFonts w:hint="default"/>
        <w:lang w:val="en-US" w:eastAsia="zh-TW" w:bidi="ar-SA"/>
      </w:rPr>
    </w:lvl>
    <w:lvl w:ilvl="8" w:tplc="5184B574">
      <w:numFmt w:val="bullet"/>
      <w:lvlText w:val="•"/>
      <w:lvlJc w:val="left"/>
      <w:pPr>
        <w:ind w:left="8741" w:hanging="283"/>
      </w:pPr>
      <w:rPr>
        <w:rFonts w:hint="default"/>
        <w:lang w:val="en-US" w:eastAsia="zh-TW" w:bidi="ar-SA"/>
      </w:rPr>
    </w:lvl>
  </w:abstractNum>
  <w:abstractNum w:abstractNumId="10" w15:restartNumberingAfterBreak="0">
    <w:nsid w:val="68C35854"/>
    <w:multiLevelType w:val="hybridMultilevel"/>
    <w:tmpl w:val="93605B82"/>
    <w:lvl w:ilvl="0" w:tplc="E26855E4">
      <w:start w:val="1"/>
      <w:numFmt w:val="decimal"/>
      <w:lvlText w:val="%1."/>
      <w:lvlJc w:val="left"/>
      <w:pPr>
        <w:ind w:left="477" w:hanging="360"/>
        <w:jc w:val="left"/>
      </w:pPr>
      <w:rPr>
        <w:rFonts w:ascii="細明體_HKSCS" w:eastAsia="細明體_HKSCS" w:hAnsi="細明體_HKSCS" w:cs="細明體_HKSCS" w:hint="default"/>
        <w:b w:val="0"/>
        <w:bCs w:val="0"/>
        <w:i w:val="0"/>
        <w:iCs w:val="0"/>
        <w:w w:val="100"/>
        <w:sz w:val="24"/>
        <w:szCs w:val="24"/>
        <w:lang w:val="en-US" w:eastAsia="zh-TW" w:bidi="ar-SA"/>
      </w:rPr>
    </w:lvl>
    <w:lvl w:ilvl="1" w:tplc="7F6CC2A8">
      <w:numFmt w:val="bullet"/>
      <w:lvlText w:val="•"/>
      <w:lvlJc w:val="left"/>
      <w:pPr>
        <w:ind w:left="965" w:hanging="360"/>
      </w:pPr>
      <w:rPr>
        <w:rFonts w:hint="default"/>
        <w:lang w:val="en-US" w:eastAsia="zh-TW" w:bidi="ar-SA"/>
      </w:rPr>
    </w:lvl>
    <w:lvl w:ilvl="2" w:tplc="29367D3C">
      <w:numFmt w:val="bullet"/>
      <w:lvlText w:val="•"/>
      <w:lvlJc w:val="left"/>
      <w:pPr>
        <w:ind w:left="1451" w:hanging="360"/>
      </w:pPr>
      <w:rPr>
        <w:rFonts w:hint="default"/>
        <w:lang w:val="en-US" w:eastAsia="zh-TW" w:bidi="ar-SA"/>
      </w:rPr>
    </w:lvl>
    <w:lvl w:ilvl="3" w:tplc="E5523C26">
      <w:numFmt w:val="bullet"/>
      <w:lvlText w:val="•"/>
      <w:lvlJc w:val="left"/>
      <w:pPr>
        <w:ind w:left="1937" w:hanging="360"/>
      </w:pPr>
      <w:rPr>
        <w:rFonts w:hint="default"/>
        <w:lang w:val="en-US" w:eastAsia="zh-TW" w:bidi="ar-SA"/>
      </w:rPr>
    </w:lvl>
    <w:lvl w:ilvl="4" w:tplc="00E6B862">
      <w:numFmt w:val="bullet"/>
      <w:lvlText w:val="•"/>
      <w:lvlJc w:val="left"/>
      <w:pPr>
        <w:ind w:left="2423" w:hanging="360"/>
      </w:pPr>
      <w:rPr>
        <w:rFonts w:hint="default"/>
        <w:lang w:val="en-US" w:eastAsia="zh-TW" w:bidi="ar-SA"/>
      </w:rPr>
    </w:lvl>
    <w:lvl w:ilvl="5" w:tplc="3F2CDA08">
      <w:numFmt w:val="bullet"/>
      <w:lvlText w:val="•"/>
      <w:lvlJc w:val="left"/>
      <w:pPr>
        <w:ind w:left="2909" w:hanging="360"/>
      </w:pPr>
      <w:rPr>
        <w:rFonts w:hint="default"/>
        <w:lang w:val="en-US" w:eastAsia="zh-TW" w:bidi="ar-SA"/>
      </w:rPr>
    </w:lvl>
    <w:lvl w:ilvl="6" w:tplc="FE20C980">
      <w:numFmt w:val="bullet"/>
      <w:lvlText w:val="•"/>
      <w:lvlJc w:val="left"/>
      <w:pPr>
        <w:ind w:left="3395" w:hanging="360"/>
      </w:pPr>
      <w:rPr>
        <w:rFonts w:hint="default"/>
        <w:lang w:val="en-US" w:eastAsia="zh-TW" w:bidi="ar-SA"/>
      </w:rPr>
    </w:lvl>
    <w:lvl w:ilvl="7" w:tplc="AC0613D8">
      <w:numFmt w:val="bullet"/>
      <w:lvlText w:val="•"/>
      <w:lvlJc w:val="left"/>
      <w:pPr>
        <w:ind w:left="3881" w:hanging="360"/>
      </w:pPr>
      <w:rPr>
        <w:rFonts w:hint="default"/>
        <w:lang w:val="en-US" w:eastAsia="zh-TW" w:bidi="ar-SA"/>
      </w:rPr>
    </w:lvl>
    <w:lvl w:ilvl="8" w:tplc="C23A9F08">
      <w:numFmt w:val="bullet"/>
      <w:lvlText w:val="•"/>
      <w:lvlJc w:val="left"/>
      <w:pPr>
        <w:ind w:left="4367" w:hanging="360"/>
      </w:pPr>
      <w:rPr>
        <w:rFonts w:hint="default"/>
        <w:lang w:val="en-US" w:eastAsia="zh-TW" w:bidi="ar-SA"/>
      </w:rPr>
    </w:lvl>
  </w:abstractNum>
  <w:abstractNum w:abstractNumId="11" w15:restartNumberingAfterBreak="0">
    <w:nsid w:val="73D170EB"/>
    <w:multiLevelType w:val="hybridMultilevel"/>
    <w:tmpl w:val="4CCEE9CE"/>
    <w:lvl w:ilvl="0" w:tplc="3BA82C42">
      <w:start w:val="1"/>
      <w:numFmt w:val="decimal"/>
      <w:lvlText w:val="%1."/>
      <w:lvlJc w:val="left"/>
      <w:pPr>
        <w:ind w:left="1784" w:hanging="240"/>
        <w:jc w:val="left"/>
      </w:pPr>
      <w:rPr>
        <w:rFonts w:ascii="微軟正黑體" w:eastAsia="微軟正黑體" w:hAnsi="微軟正黑體" w:cs="微軟正黑體" w:hint="default"/>
        <w:b w:val="0"/>
        <w:bCs w:val="0"/>
        <w:i w:val="0"/>
        <w:iCs w:val="0"/>
        <w:spacing w:val="-1"/>
        <w:w w:val="100"/>
        <w:sz w:val="22"/>
        <w:szCs w:val="22"/>
        <w:lang w:val="en-US" w:eastAsia="zh-TW" w:bidi="ar-SA"/>
      </w:rPr>
    </w:lvl>
    <w:lvl w:ilvl="1" w:tplc="5248FE28">
      <w:numFmt w:val="bullet"/>
      <w:lvlText w:val="•"/>
      <w:lvlJc w:val="left"/>
      <w:pPr>
        <w:ind w:left="2648" w:hanging="240"/>
      </w:pPr>
      <w:rPr>
        <w:rFonts w:hint="default"/>
        <w:lang w:val="en-US" w:eastAsia="zh-TW" w:bidi="ar-SA"/>
      </w:rPr>
    </w:lvl>
    <w:lvl w:ilvl="2" w:tplc="CB366DA0">
      <w:numFmt w:val="bullet"/>
      <w:lvlText w:val="•"/>
      <w:lvlJc w:val="left"/>
      <w:pPr>
        <w:ind w:left="3517" w:hanging="240"/>
      </w:pPr>
      <w:rPr>
        <w:rFonts w:hint="default"/>
        <w:lang w:val="en-US" w:eastAsia="zh-TW" w:bidi="ar-SA"/>
      </w:rPr>
    </w:lvl>
    <w:lvl w:ilvl="3" w:tplc="34064A44">
      <w:numFmt w:val="bullet"/>
      <w:lvlText w:val="•"/>
      <w:lvlJc w:val="left"/>
      <w:pPr>
        <w:ind w:left="4385" w:hanging="240"/>
      </w:pPr>
      <w:rPr>
        <w:rFonts w:hint="default"/>
        <w:lang w:val="en-US" w:eastAsia="zh-TW" w:bidi="ar-SA"/>
      </w:rPr>
    </w:lvl>
    <w:lvl w:ilvl="4" w:tplc="A634A250">
      <w:numFmt w:val="bullet"/>
      <w:lvlText w:val="•"/>
      <w:lvlJc w:val="left"/>
      <w:pPr>
        <w:ind w:left="5254" w:hanging="240"/>
      </w:pPr>
      <w:rPr>
        <w:rFonts w:hint="default"/>
        <w:lang w:val="en-US" w:eastAsia="zh-TW" w:bidi="ar-SA"/>
      </w:rPr>
    </w:lvl>
    <w:lvl w:ilvl="5" w:tplc="4D900A4E">
      <w:numFmt w:val="bullet"/>
      <w:lvlText w:val="•"/>
      <w:lvlJc w:val="left"/>
      <w:pPr>
        <w:ind w:left="6123" w:hanging="240"/>
      </w:pPr>
      <w:rPr>
        <w:rFonts w:hint="default"/>
        <w:lang w:val="en-US" w:eastAsia="zh-TW" w:bidi="ar-SA"/>
      </w:rPr>
    </w:lvl>
    <w:lvl w:ilvl="6" w:tplc="C3063584">
      <w:numFmt w:val="bullet"/>
      <w:lvlText w:val="•"/>
      <w:lvlJc w:val="left"/>
      <w:pPr>
        <w:ind w:left="6991" w:hanging="240"/>
      </w:pPr>
      <w:rPr>
        <w:rFonts w:hint="default"/>
        <w:lang w:val="en-US" w:eastAsia="zh-TW" w:bidi="ar-SA"/>
      </w:rPr>
    </w:lvl>
    <w:lvl w:ilvl="7" w:tplc="79460D66">
      <w:numFmt w:val="bullet"/>
      <w:lvlText w:val="•"/>
      <w:lvlJc w:val="left"/>
      <w:pPr>
        <w:ind w:left="7860" w:hanging="240"/>
      </w:pPr>
      <w:rPr>
        <w:rFonts w:hint="default"/>
        <w:lang w:val="en-US" w:eastAsia="zh-TW" w:bidi="ar-SA"/>
      </w:rPr>
    </w:lvl>
    <w:lvl w:ilvl="8" w:tplc="797E386A">
      <w:numFmt w:val="bullet"/>
      <w:lvlText w:val="•"/>
      <w:lvlJc w:val="left"/>
      <w:pPr>
        <w:ind w:left="8729" w:hanging="240"/>
      </w:pPr>
      <w:rPr>
        <w:rFonts w:hint="default"/>
        <w:lang w:val="en-US" w:eastAsia="zh-TW" w:bidi="ar-SA"/>
      </w:rPr>
    </w:lvl>
  </w:abstractNum>
  <w:abstractNum w:abstractNumId="12" w15:restartNumberingAfterBreak="0">
    <w:nsid w:val="78120D27"/>
    <w:multiLevelType w:val="hybridMultilevel"/>
    <w:tmpl w:val="90188B96"/>
    <w:lvl w:ilvl="0" w:tplc="9CF25D56">
      <w:start w:val="1"/>
      <w:numFmt w:val="decimal"/>
      <w:lvlText w:val="%1."/>
      <w:lvlJc w:val="left"/>
      <w:pPr>
        <w:ind w:left="533" w:hanging="360"/>
        <w:jc w:val="left"/>
      </w:pPr>
      <w:rPr>
        <w:rFonts w:hint="default"/>
        <w:w w:val="100"/>
        <w:lang w:val="en-US" w:eastAsia="zh-TW" w:bidi="ar-SA"/>
      </w:rPr>
    </w:lvl>
    <w:lvl w:ilvl="1" w:tplc="114A995A">
      <w:numFmt w:val="bullet"/>
      <w:lvlText w:val="•"/>
      <w:lvlJc w:val="left"/>
      <w:pPr>
        <w:ind w:left="1504" w:hanging="360"/>
      </w:pPr>
      <w:rPr>
        <w:rFonts w:hint="default"/>
        <w:lang w:val="en-US" w:eastAsia="zh-TW" w:bidi="ar-SA"/>
      </w:rPr>
    </w:lvl>
    <w:lvl w:ilvl="2" w:tplc="A01E2BAC">
      <w:numFmt w:val="bullet"/>
      <w:lvlText w:val="•"/>
      <w:lvlJc w:val="left"/>
      <w:pPr>
        <w:ind w:left="2468" w:hanging="360"/>
      </w:pPr>
      <w:rPr>
        <w:rFonts w:hint="default"/>
        <w:lang w:val="en-US" w:eastAsia="zh-TW" w:bidi="ar-SA"/>
      </w:rPr>
    </w:lvl>
    <w:lvl w:ilvl="3" w:tplc="D7E28A72">
      <w:numFmt w:val="bullet"/>
      <w:lvlText w:val="•"/>
      <w:lvlJc w:val="left"/>
      <w:pPr>
        <w:ind w:left="3433" w:hanging="360"/>
      </w:pPr>
      <w:rPr>
        <w:rFonts w:hint="default"/>
        <w:lang w:val="en-US" w:eastAsia="zh-TW" w:bidi="ar-SA"/>
      </w:rPr>
    </w:lvl>
    <w:lvl w:ilvl="4" w:tplc="99E22336">
      <w:numFmt w:val="bullet"/>
      <w:lvlText w:val="•"/>
      <w:lvlJc w:val="left"/>
      <w:pPr>
        <w:ind w:left="4397" w:hanging="360"/>
      </w:pPr>
      <w:rPr>
        <w:rFonts w:hint="default"/>
        <w:lang w:val="en-US" w:eastAsia="zh-TW" w:bidi="ar-SA"/>
      </w:rPr>
    </w:lvl>
    <w:lvl w:ilvl="5" w:tplc="4CE4361E">
      <w:numFmt w:val="bullet"/>
      <w:lvlText w:val="•"/>
      <w:lvlJc w:val="left"/>
      <w:pPr>
        <w:ind w:left="5361" w:hanging="360"/>
      </w:pPr>
      <w:rPr>
        <w:rFonts w:hint="default"/>
        <w:lang w:val="en-US" w:eastAsia="zh-TW" w:bidi="ar-SA"/>
      </w:rPr>
    </w:lvl>
    <w:lvl w:ilvl="6" w:tplc="6C709176">
      <w:numFmt w:val="bullet"/>
      <w:lvlText w:val="•"/>
      <w:lvlJc w:val="left"/>
      <w:pPr>
        <w:ind w:left="6326" w:hanging="360"/>
      </w:pPr>
      <w:rPr>
        <w:rFonts w:hint="default"/>
        <w:lang w:val="en-US" w:eastAsia="zh-TW" w:bidi="ar-SA"/>
      </w:rPr>
    </w:lvl>
    <w:lvl w:ilvl="7" w:tplc="F768E7D6">
      <w:numFmt w:val="bullet"/>
      <w:lvlText w:val="•"/>
      <w:lvlJc w:val="left"/>
      <w:pPr>
        <w:ind w:left="7290" w:hanging="360"/>
      </w:pPr>
      <w:rPr>
        <w:rFonts w:hint="default"/>
        <w:lang w:val="en-US" w:eastAsia="zh-TW" w:bidi="ar-SA"/>
      </w:rPr>
    </w:lvl>
    <w:lvl w:ilvl="8" w:tplc="9B10612A">
      <w:numFmt w:val="bullet"/>
      <w:lvlText w:val="•"/>
      <w:lvlJc w:val="left"/>
      <w:pPr>
        <w:ind w:left="8254" w:hanging="360"/>
      </w:pPr>
      <w:rPr>
        <w:rFonts w:hint="default"/>
        <w:lang w:val="en-US" w:eastAsia="zh-TW" w:bidi="ar-SA"/>
      </w:rPr>
    </w:lvl>
  </w:abstractNum>
  <w:num w:numId="1">
    <w:abstractNumId w:val="12"/>
  </w:num>
  <w:num w:numId="2">
    <w:abstractNumId w:val="2"/>
  </w:num>
  <w:num w:numId="3">
    <w:abstractNumId w:val="10"/>
  </w:num>
  <w:num w:numId="4">
    <w:abstractNumId w:val="8"/>
  </w:num>
  <w:num w:numId="5">
    <w:abstractNumId w:val="11"/>
  </w:num>
  <w:num w:numId="6">
    <w:abstractNumId w:val="7"/>
  </w:num>
  <w:num w:numId="7">
    <w:abstractNumId w:val="5"/>
  </w:num>
  <w:num w:numId="8">
    <w:abstractNumId w:val="1"/>
  </w:num>
  <w:num w:numId="9">
    <w:abstractNumId w:val="9"/>
  </w:num>
  <w:num w:numId="10">
    <w:abstractNumId w:val="6"/>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3D"/>
    <w:rsid w:val="000A0B2C"/>
    <w:rsid w:val="000B6550"/>
    <w:rsid w:val="001625A4"/>
    <w:rsid w:val="00165EAA"/>
    <w:rsid w:val="00173EC6"/>
    <w:rsid w:val="002360DB"/>
    <w:rsid w:val="00260867"/>
    <w:rsid w:val="002D4FD8"/>
    <w:rsid w:val="00362AA9"/>
    <w:rsid w:val="00366CD7"/>
    <w:rsid w:val="003D7D66"/>
    <w:rsid w:val="004321FB"/>
    <w:rsid w:val="00477C6C"/>
    <w:rsid w:val="0051206A"/>
    <w:rsid w:val="00616144"/>
    <w:rsid w:val="006521F6"/>
    <w:rsid w:val="006E365C"/>
    <w:rsid w:val="007C38C3"/>
    <w:rsid w:val="00835644"/>
    <w:rsid w:val="00850D40"/>
    <w:rsid w:val="00862ED8"/>
    <w:rsid w:val="008756EE"/>
    <w:rsid w:val="008B07B1"/>
    <w:rsid w:val="00A03D41"/>
    <w:rsid w:val="00A06E3D"/>
    <w:rsid w:val="00B70CAD"/>
    <w:rsid w:val="00C535A1"/>
    <w:rsid w:val="00CD09A5"/>
    <w:rsid w:val="00DA13D4"/>
    <w:rsid w:val="00E5722C"/>
    <w:rsid w:val="00EA18A2"/>
    <w:rsid w:val="00F22DD5"/>
    <w:rsid w:val="00F6402E"/>
    <w:rsid w:val="00FD5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5289D"/>
  <w15:docId w15:val="{F2E302F6-FDEB-442E-86CD-2A3CCA7B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839" w:hanging="281"/>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366CD7"/>
    <w:pPr>
      <w:tabs>
        <w:tab w:val="center" w:pos="4153"/>
        <w:tab w:val="right" w:pos="8306"/>
      </w:tabs>
      <w:snapToGrid w:val="0"/>
    </w:pPr>
    <w:rPr>
      <w:sz w:val="20"/>
      <w:szCs w:val="20"/>
    </w:rPr>
  </w:style>
  <w:style w:type="character" w:customStyle="1" w:styleId="a6">
    <w:name w:val="頁首 字元"/>
    <w:basedOn w:val="a0"/>
    <w:link w:val="a5"/>
    <w:uiPriority w:val="99"/>
    <w:rsid w:val="00366CD7"/>
    <w:rPr>
      <w:rFonts w:ascii="細明體" w:eastAsia="細明體" w:hAnsi="細明體" w:cs="細明體"/>
      <w:sz w:val="20"/>
      <w:szCs w:val="20"/>
      <w:lang w:eastAsia="zh-TW"/>
    </w:rPr>
  </w:style>
  <w:style w:type="paragraph" w:styleId="a7">
    <w:name w:val="footer"/>
    <w:basedOn w:val="a"/>
    <w:link w:val="a8"/>
    <w:uiPriority w:val="99"/>
    <w:unhideWhenUsed/>
    <w:rsid w:val="00366CD7"/>
    <w:pPr>
      <w:tabs>
        <w:tab w:val="center" w:pos="4153"/>
        <w:tab w:val="right" w:pos="8306"/>
      </w:tabs>
      <w:snapToGrid w:val="0"/>
    </w:pPr>
    <w:rPr>
      <w:sz w:val="20"/>
      <w:szCs w:val="20"/>
    </w:rPr>
  </w:style>
  <w:style w:type="character" w:customStyle="1" w:styleId="a8">
    <w:name w:val="頁尾 字元"/>
    <w:basedOn w:val="a0"/>
    <w:link w:val="a7"/>
    <w:uiPriority w:val="99"/>
    <w:rsid w:val="00366CD7"/>
    <w:rPr>
      <w:rFonts w:ascii="細明體" w:eastAsia="細明體" w:hAnsi="細明體" w:cs="細明體"/>
      <w:sz w:val="20"/>
      <w:szCs w:val="20"/>
      <w:lang w:eastAsia="zh-TW"/>
    </w:rPr>
  </w:style>
  <w:style w:type="paragraph" w:styleId="a9">
    <w:name w:val="Balloon Text"/>
    <w:basedOn w:val="a"/>
    <w:link w:val="aa"/>
    <w:uiPriority w:val="99"/>
    <w:semiHidden/>
    <w:unhideWhenUsed/>
    <w:rsid w:val="00366C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6CD7"/>
    <w:rPr>
      <w:rFonts w:asciiTheme="majorHAnsi" w:eastAsiaTheme="majorEastAsia" w:hAnsiTheme="majorHAnsi" w:cstheme="majorBidi"/>
      <w:sz w:val="18"/>
      <w:szCs w:val="18"/>
      <w:lang w:eastAsia="zh-TW"/>
    </w:rPr>
  </w:style>
  <w:style w:type="table" w:styleId="ab">
    <w:name w:val="Table Grid"/>
    <w:basedOn w:val="a1"/>
    <w:uiPriority w:val="39"/>
    <w:rsid w:val="0043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張諺杰</dc:creator>
  <cp:lastModifiedBy>win98</cp:lastModifiedBy>
  <cp:revision>2</cp:revision>
  <cp:lastPrinted>2022-02-10T07:43:00Z</cp:lastPrinted>
  <dcterms:created xsi:type="dcterms:W3CDTF">2022-02-10T07:44:00Z</dcterms:created>
  <dcterms:modified xsi:type="dcterms:W3CDTF">2022-02-10T07:44:00Z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2019</vt:lpwstr>
  </property>
  <property fmtid="{D5CDD505-2E9C-101B-9397-08002B2CF9AE}" pid="4" name="LastSaved">
    <vt:filetime>2021-08-22T00:00:00Z</vt:filetime>
  </property>
</Properties>
</file>